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ALLEGATO E DOMANDA DI PARTECIPAZIONE</w:t>
      </w:r>
    </w:p>
    <w:p w:rsidR="00000000" w:rsidDel="00000000" w:rsidP="00000000" w:rsidRDefault="00000000" w:rsidRPr="00000000" w14:paraId="00000002">
      <w:pPr>
        <w:spacing w:after="60" w:before="60" w:line="360" w:lineRule="auto"/>
        <w:jc w:val="both"/>
        <w:rPr>
          <w:rFonts w:ascii="Verdana" w:cs="Verdana" w:eastAsia="Verdana" w:hAnsi="Verdana"/>
          <w:b w:val="1"/>
          <w:sz w:val="18"/>
          <w:szCs w:val="18"/>
        </w:rPr>
      </w:pPr>
      <w:bookmarkStart w:colFirst="0" w:colLast="0" w:name="_30j0zll" w:id="0"/>
      <w:bookmarkEnd w:id="0"/>
      <w:r w:rsidDel="00000000" w:rsidR="00000000" w:rsidRPr="00000000">
        <w:rPr>
          <w:rFonts w:ascii="Verdana" w:cs="Verdana" w:eastAsia="Verdana" w:hAnsi="Verdana"/>
          <w:b w:val="1"/>
          <w:sz w:val="18"/>
          <w:szCs w:val="18"/>
          <w:rtl w:val="0"/>
        </w:rPr>
        <w:t xml:space="preserve">GARA EUROPEA A PROCEDURA APERTA PER L’APPALTO RELATIVO ALL’AFFIDAMENTO DELLA DIREZIONE LAVORI E DEL COORDINAMENTO DELLA SICUREZZA IN FASE DI ESECUZIONE, RELATIVAMENTE AGLI ITINERARI CICLABILI: BARUMINI-TERRALBA-ORISTANO-THARROS-BOSA. OFFERTA ECONOMICAMENTE PIÙ VANTAGGIOSA. EX ART. 71 DEL D.LGS. N. 36/2023.</w:t>
      </w:r>
    </w:p>
    <w:p w:rsidR="00000000" w:rsidDel="00000000" w:rsidP="00000000" w:rsidRDefault="00000000" w:rsidRPr="00000000" w14:paraId="00000003">
      <w:pPr>
        <w:spacing w:after="60" w:before="60" w:line="360" w:lineRule="auto"/>
        <w:jc w:val="both"/>
        <w:rPr>
          <w:rFonts w:ascii="Verdana" w:cs="Verdana" w:eastAsia="Verdana" w:hAnsi="Verdana"/>
          <w:b w:val="1"/>
          <w:sz w:val="18"/>
          <w:szCs w:val="18"/>
        </w:rPr>
      </w:pPr>
      <w:bookmarkStart w:colFirst="0" w:colLast="0" w:name="_oaddxre1mljq" w:id="1"/>
      <w:bookmarkEnd w:id="1"/>
      <w:r w:rsidDel="00000000" w:rsidR="00000000" w:rsidRPr="00000000">
        <w:rPr>
          <w:rFonts w:ascii="Verdana" w:cs="Verdana" w:eastAsia="Verdana" w:hAnsi="Verdana"/>
          <w:b w:val="1"/>
          <w:sz w:val="18"/>
          <w:szCs w:val="18"/>
          <w:rtl w:val="0"/>
        </w:rPr>
        <w:t xml:space="preserve">GARA N. 84/2024. </w:t>
        <w:tab/>
        <w:tab/>
        <w:t xml:space="preserve">CUP:  F71B22001030001</w:t>
      </w:r>
    </w:p>
    <w:p w:rsidR="00000000" w:rsidDel="00000000" w:rsidP="00000000" w:rsidRDefault="00000000" w:rsidRPr="00000000" w14:paraId="00000004">
      <w:pPr>
        <w:spacing w:after="0" w:line="360"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DECRETO INTERMINISTERIALE 12 GENNAIO 2022, N. 4: RETE CICLABILE REGIONALE. CICLOVIA DELLA SARDEGNA, 2° LOTTO FUNZIONALE: ITINERARIO  BARUMINI-TERRALBA-ORISTANO-THARROS-BOSA  (LUNGO 120 KM): FINANZIAMENTO PARI A EURO  33.000.000,00.</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shd w:fill="4472c4" w:val="clear"/>
        <w:jc w:val="both"/>
        <w:rPr>
          <w:rFonts w:ascii="Verdana" w:cs="Verdana" w:eastAsia="Verdana" w:hAnsi="Verdana"/>
          <w:i w:val="1"/>
          <w:color w:val="ffffff"/>
          <w:sz w:val="18"/>
          <w:szCs w:val="18"/>
        </w:rPr>
      </w:pPr>
      <w:r w:rsidDel="00000000" w:rsidR="00000000" w:rsidRPr="00000000">
        <w:rPr>
          <w:rFonts w:ascii="Verdana" w:cs="Verdana" w:eastAsia="Verdana" w:hAnsi="Verdana"/>
          <w:b w:val="1"/>
          <w:i w:val="1"/>
          <w:color w:val="ffffff"/>
          <w:sz w:val="18"/>
          <w:szCs w:val="18"/>
          <w:rtl w:val="0"/>
        </w:rPr>
        <w:t xml:space="preserve">(da presentare in bollo nel rispetto di quanto stabilito dal Decreto del Presidente della Repubblica n. 642/72)</w:t>
      </w:r>
      <w:r w:rsidDel="00000000" w:rsidR="00000000" w:rsidRPr="00000000">
        <w:rPr>
          <w:rFonts w:ascii="Verdana" w:cs="Verdana" w:eastAsia="Verdana" w:hAnsi="Verdana"/>
          <w:b w:val="1"/>
          <w:i w:val="1"/>
          <w:color w:val="ffffff"/>
          <w:sz w:val="18"/>
          <w:szCs w:val="18"/>
          <w:vertAlign w:val="superscript"/>
        </w:rPr>
        <w:footnoteReference w:customMarkFollows="0" w:id="0"/>
      </w:r>
      <w:r w:rsidDel="00000000" w:rsidR="00000000" w:rsidRPr="00000000">
        <w:rPr>
          <w:rtl w:val="0"/>
        </w:rPr>
      </w:r>
    </w:p>
    <w:p w:rsidR="00000000" w:rsidDel="00000000" w:rsidP="00000000" w:rsidRDefault="00000000" w:rsidRPr="00000000" w14:paraId="00000007">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 dichiarazioni sostitutive di certificazioni e dell’atto di notorietà sono rese ai sensi degli artt. 46 e 47 del T.U. approvato con D.P.R. 28.12.2000, n. 445</w:t>
      </w:r>
    </w:p>
    <w:p w:rsidR="00000000" w:rsidDel="00000000" w:rsidP="00000000" w:rsidRDefault="00000000" w:rsidRPr="00000000" w14:paraId="00000008">
      <w:pPr>
        <w:jc w:val="both"/>
        <w:rPr>
          <w:rFonts w:ascii="Verdana" w:cs="Verdana" w:eastAsia="Verdana" w:hAnsi="Verdana"/>
          <w:sz w:val="18"/>
          <w:szCs w:val="18"/>
        </w:rPr>
      </w:pPr>
      <w:r w:rsidDel="00000000" w:rsidR="00000000" w:rsidRPr="00000000">
        <w:rPr>
          <w:rtl w:val="0"/>
        </w:rPr>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6852"/>
        <w:tblGridChange w:id="0">
          <w:tblGrid>
            <w:gridCol w:w="2641"/>
            <w:gridCol w:w="6852"/>
          </w:tblGrid>
        </w:tblGridChange>
      </w:tblGrid>
      <w:tr>
        <w:trPr>
          <w:cantSplit w:val="0"/>
          <w:trHeight w:val="527.51953125" w:hRule="atLeast"/>
          <w:tblHeader w:val="0"/>
        </w:trPr>
        <w:tc>
          <w:tcPr>
            <w:shd w:fill="4472c4" w:val="clear"/>
          </w:tcPr>
          <w:p w:rsidR="00000000" w:rsidDel="00000000" w:rsidP="00000000" w:rsidRDefault="00000000" w:rsidRPr="00000000" w14:paraId="00000009">
            <w:pPr>
              <w:spacing w:after="0" w:line="240"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Denominazione Operatore economico</w:t>
            </w:r>
          </w:p>
        </w:tc>
        <w:tc>
          <w:tcPr>
            <w:shd w:fill="ffffff" w:val="clear"/>
          </w:tcPr>
          <w:p w:rsidR="00000000" w:rsidDel="00000000" w:rsidP="00000000" w:rsidRDefault="00000000" w:rsidRPr="00000000" w14:paraId="0000000A">
            <w:pPr>
              <w:spacing w:after="0" w:line="240" w:lineRule="auto"/>
              <w:jc w:val="both"/>
              <w:rPr>
                <w:rFonts w:ascii="Verdana" w:cs="Verdana" w:eastAsia="Verdana" w:hAnsi="Verdana"/>
                <w:color w:val="ffffff"/>
                <w:sz w:val="18"/>
                <w:szCs w:val="18"/>
              </w:rPr>
            </w:pPr>
            <w:r w:rsidDel="00000000" w:rsidR="00000000" w:rsidRPr="00000000">
              <w:rPr>
                <w:rtl w:val="0"/>
              </w:rPr>
            </w:r>
          </w:p>
        </w:tc>
      </w:tr>
      <w:tr>
        <w:trPr>
          <w:cantSplit w:val="0"/>
          <w:trHeight w:val="398.759765625" w:hRule="atLeast"/>
          <w:tblHeader w:val="0"/>
        </w:trPr>
        <w:tc>
          <w:tcPr>
            <w:shd w:fill="4472c4" w:val="clear"/>
          </w:tcPr>
          <w:p w:rsidR="00000000" w:rsidDel="00000000" w:rsidP="00000000" w:rsidRDefault="00000000" w:rsidRPr="00000000" w14:paraId="0000000B">
            <w:pPr>
              <w:spacing w:after="0" w:line="240" w:lineRule="auto"/>
              <w:jc w:val="both"/>
              <w:rPr>
                <w:rFonts w:ascii="Verdana" w:cs="Verdana" w:eastAsia="Verdana" w:hAnsi="Verdana"/>
                <w:sz w:val="18"/>
                <w:szCs w:val="18"/>
              </w:rPr>
            </w:pPr>
            <w:r w:rsidDel="00000000" w:rsidR="00000000" w:rsidRPr="00000000">
              <w:rPr>
                <w:rFonts w:ascii="Verdana" w:cs="Verdana" w:eastAsia="Verdana" w:hAnsi="Verdana"/>
                <w:color w:val="ffffff"/>
                <w:sz w:val="18"/>
                <w:szCs w:val="18"/>
                <w:rtl w:val="0"/>
              </w:rPr>
              <w:t xml:space="preserve">Tipologia societaria</w:t>
            </w:r>
            <w:r w:rsidDel="00000000" w:rsidR="00000000" w:rsidRPr="00000000">
              <w:rPr>
                <w:rtl w:val="0"/>
              </w:rPr>
            </w:r>
          </w:p>
        </w:tc>
        <w:tc>
          <w:tcPr/>
          <w:p w:rsidR="00000000" w:rsidDel="00000000" w:rsidP="00000000" w:rsidRDefault="00000000" w:rsidRPr="00000000" w14:paraId="0000000C">
            <w:pPr>
              <w:spacing w:after="0" w:line="240" w:lineRule="auto"/>
              <w:jc w:val="both"/>
              <w:rPr>
                <w:rFonts w:ascii="Verdana" w:cs="Verdana" w:eastAsia="Verdana" w:hAnsi="Verdana"/>
                <w:sz w:val="18"/>
                <w:szCs w:val="18"/>
              </w:rPr>
            </w:pPr>
            <w:r w:rsidDel="00000000" w:rsidR="00000000" w:rsidRPr="00000000">
              <w:rPr>
                <w:rtl w:val="0"/>
              </w:rPr>
            </w:r>
          </w:p>
        </w:tc>
      </w:tr>
      <w:tr>
        <w:trPr>
          <w:cantSplit w:val="0"/>
          <w:trHeight w:val="383.759765625" w:hRule="atLeast"/>
          <w:tblHeader w:val="0"/>
        </w:trPr>
        <w:tc>
          <w:tcPr>
            <w:shd w:fill="4472c4" w:val="clear"/>
          </w:tcPr>
          <w:p w:rsidR="00000000" w:rsidDel="00000000" w:rsidP="00000000" w:rsidRDefault="00000000" w:rsidRPr="00000000" w14:paraId="0000000D">
            <w:pPr>
              <w:spacing w:after="0" w:line="240" w:lineRule="auto"/>
              <w:jc w:val="both"/>
              <w:rPr>
                <w:rFonts w:ascii="Verdana" w:cs="Verdana" w:eastAsia="Verdana" w:hAnsi="Verdana"/>
                <w:sz w:val="18"/>
                <w:szCs w:val="18"/>
              </w:rPr>
            </w:pPr>
            <w:r w:rsidDel="00000000" w:rsidR="00000000" w:rsidRPr="00000000">
              <w:rPr>
                <w:rFonts w:ascii="Verdana" w:cs="Verdana" w:eastAsia="Verdana" w:hAnsi="Verdana"/>
                <w:color w:val="ffffff"/>
                <w:sz w:val="18"/>
                <w:szCs w:val="18"/>
                <w:rtl w:val="0"/>
              </w:rPr>
              <w:t xml:space="preserve">Partita IVA/Codice fiscale</w:t>
            </w:r>
            <w:r w:rsidDel="00000000" w:rsidR="00000000" w:rsidRPr="00000000">
              <w:rPr>
                <w:rtl w:val="0"/>
              </w:rPr>
            </w:r>
          </w:p>
        </w:tc>
        <w:tc>
          <w:tcPr/>
          <w:p w:rsidR="00000000" w:rsidDel="00000000" w:rsidP="00000000" w:rsidRDefault="00000000" w:rsidRPr="00000000" w14:paraId="0000000E">
            <w:pPr>
              <w:spacing w:after="0" w:line="240" w:lineRule="auto"/>
              <w:jc w:val="both"/>
              <w:rPr>
                <w:rFonts w:ascii="Verdana" w:cs="Verdana" w:eastAsia="Verdana" w:hAnsi="Verdana"/>
                <w:sz w:val="18"/>
                <w:szCs w:val="18"/>
              </w:rPr>
            </w:pPr>
            <w:r w:rsidDel="00000000" w:rsidR="00000000" w:rsidRPr="00000000">
              <w:rPr>
                <w:rtl w:val="0"/>
              </w:rPr>
            </w:r>
          </w:p>
        </w:tc>
      </w:tr>
      <w:tr>
        <w:trPr>
          <w:cantSplit w:val="0"/>
          <w:trHeight w:val="557.51953125" w:hRule="atLeast"/>
          <w:tblHeader w:val="0"/>
        </w:trPr>
        <w:tc>
          <w:tcPr>
            <w:shd w:fill="4472c4" w:val="clear"/>
          </w:tcPr>
          <w:p w:rsidR="00000000" w:rsidDel="00000000" w:rsidP="00000000" w:rsidRDefault="00000000" w:rsidRPr="00000000" w14:paraId="0000000F">
            <w:pPr>
              <w:spacing w:after="0" w:line="240"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Forma di partecipazione alla procedura</w:t>
            </w:r>
          </w:p>
        </w:tc>
        <w:tc>
          <w:tcPr/>
          <w:p w:rsidR="00000000" w:rsidDel="00000000" w:rsidP="00000000" w:rsidRDefault="00000000" w:rsidRPr="00000000" w14:paraId="00000010">
            <w:pPr>
              <w:spacing w:after="0" w:line="240" w:lineRule="auto"/>
              <w:jc w:val="both"/>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11">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spacing w:after="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Il/La sottoscritto/a </w:t>
      </w:r>
      <w:r w:rsidDel="00000000" w:rsidR="00000000" w:rsidRPr="00000000">
        <w:rPr>
          <w:rFonts w:ascii="Verdana" w:cs="Verdana" w:eastAsia="Verdana" w:hAnsi="Verdana"/>
          <w:sz w:val="18"/>
          <w:szCs w:val="18"/>
          <w:vertAlign w:val="superscript"/>
        </w:rPr>
        <w:footnoteReference w:customMarkFollows="0" w:id="1"/>
      </w:r>
      <w:r w:rsidDel="00000000" w:rsidR="00000000" w:rsidRPr="00000000">
        <w:rPr>
          <w:rtl w:val="0"/>
        </w:rPr>
      </w:r>
    </w:p>
    <w:p w:rsidR="00000000" w:rsidDel="00000000" w:rsidP="00000000" w:rsidRDefault="00000000" w:rsidRPr="00000000" w14:paraId="00000013">
      <w:pPr>
        <w:spacing w:after="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nella sua qualifica di: </w:t>
      </w:r>
    </w:p>
    <w:p w:rsidR="00000000" w:rsidDel="00000000" w:rsidP="00000000" w:rsidRDefault="00000000" w:rsidRPr="00000000" w14:paraId="00000014">
      <w:pPr>
        <w:spacing w:after="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Legale Rappresentante </w:t>
      </w:r>
    </w:p>
    <w:p w:rsidR="00000000" w:rsidDel="00000000" w:rsidP="00000000" w:rsidRDefault="00000000" w:rsidRPr="00000000" w14:paraId="00000016">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Institore </w:t>
      </w:r>
    </w:p>
    <w:p w:rsidR="00000000" w:rsidDel="00000000" w:rsidP="00000000" w:rsidRDefault="00000000" w:rsidRPr="00000000" w14:paraId="00000017">
      <w:pPr>
        <w:ind w:left="284" w:hanging="284"/>
        <w:jc w:val="both"/>
        <w:rPr>
          <w:rFonts w:ascii="Verdana" w:cs="Verdana" w:eastAsia="Verdana" w:hAnsi="Verdana"/>
          <w:i w:val="1"/>
          <w:sz w:val="18"/>
          <w:szCs w:val="18"/>
        </w:rPr>
      </w:pPr>
      <w:r w:rsidDel="00000000" w:rsidR="00000000" w:rsidRPr="00000000">
        <w:rPr>
          <w:rFonts w:ascii="Arial Unicode MS" w:cs="Arial Unicode MS" w:eastAsia="Arial Unicode MS" w:hAnsi="Arial Unicode MS"/>
          <w:sz w:val="18"/>
          <w:szCs w:val="18"/>
          <w:rtl w:val="0"/>
        </w:rPr>
        <w:t xml:space="preserve">□ </w:t>
        <w:tab/>
        <w:t xml:space="preserve">Procuratore speciale o generale con mandato di rappresentanza con firma disgiunta </w:t>
      </w:r>
      <w:r w:rsidDel="00000000" w:rsidR="00000000" w:rsidRPr="00000000">
        <w:rPr>
          <w:rFonts w:ascii="Verdana" w:cs="Verdana" w:eastAsia="Verdana" w:hAnsi="Verdana"/>
          <w:i w:val="1"/>
          <w:sz w:val="18"/>
          <w:szCs w:val="18"/>
          <w:rtl w:val="0"/>
        </w:rPr>
        <w:t xml:space="preserve">(allegare la procura, tranne nel caso in cui l’attribuzione dell’incarico risulti dalla visura camerale)</w:t>
      </w:r>
    </w:p>
    <w:p w:rsidR="00000000" w:rsidDel="00000000" w:rsidP="00000000" w:rsidRDefault="00000000" w:rsidRPr="00000000" w14:paraId="00000018">
      <w:pPr>
        <w:ind w:left="284" w:hanging="284"/>
        <w:jc w:val="both"/>
        <w:rPr>
          <w:rFonts w:ascii="Verdana" w:cs="Verdana" w:eastAsia="Verdana" w:hAnsi="Verdana"/>
          <w:i w:val="1"/>
          <w:sz w:val="18"/>
          <w:szCs w:val="18"/>
        </w:rPr>
      </w:pPr>
      <w:r w:rsidDel="00000000" w:rsidR="00000000" w:rsidRPr="00000000">
        <w:rPr>
          <w:rFonts w:ascii="Arial Unicode MS" w:cs="Arial Unicode MS" w:eastAsia="Arial Unicode MS" w:hAnsi="Arial Unicode MS"/>
          <w:sz w:val="18"/>
          <w:szCs w:val="18"/>
          <w:rtl w:val="0"/>
        </w:rPr>
        <w:t xml:space="preserve">□ </w:t>
        <w:tab/>
        <w:t xml:space="preserve">Procuratore speciale o generale con mandato di rappresentanza con firma congiunta della ditta che rappresenta </w:t>
      </w:r>
      <w:r w:rsidDel="00000000" w:rsidR="00000000" w:rsidRPr="00000000">
        <w:rPr>
          <w:rFonts w:ascii="Verdana" w:cs="Verdana" w:eastAsia="Verdana" w:hAnsi="Verdana"/>
          <w:i w:val="1"/>
          <w:sz w:val="18"/>
          <w:szCs w:val="18"/>
          <w:rtl w:val="0"/>
        </w:rPr>
        <w:t xml:space="preserve">(allegare la procura, tranne nel caso in cui l’attribuzione dell’incarico risulti dalla visura camerale)</w:t>
      </w:r>
    </w:p>
    <w:p w:rsidR="00000000" w:rsidDel="00000000" w:rsidP="00000000" w:rsidRDefault="00000000" w:rsidRPr="00000000" w14:paraId="00000019">
      <w:pPr>
        <w:jc w:val="both"/>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Chiede di partecipare in qualità di:</w:t>
      </w:r>
    </w:p>
    <w:p w:rsidR="00000000" w:rsidDel="00000000" w:rsidP="00000000" w:rsidRDefault="00000000" w:rsidRPr="00000000" w14:paraId="0000001B">
      <w:pPr>
        <w:numPr>
          <w:ilvl w:val="0"/>
          <w:numId w:val="2"/>
        </w:numPr>
        <w:spacing w:after="0" w:afterAutospacing="0" w:before="6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a) liberi professionisti singoli od associati nelle forme riconosciute dal vigente quadro normativo;</w:t>
      </w:r>
    </w:p>
    <w:p w:rsidR="00000000" w:rsidDel="00000000" w:rsidP="00000000" w:rsidRDefault="00000000" w:rsidRPr="00000000" w14:paraId="0000001C">
      <w:pPr>
        <w:numPr>
          <w:ilvl w:val="0"/>
          <w:numId w:val="2"/>
        </w:numPr>
        <w:spacing w:after="0" w:afterAutospacing="0" w:before="0" w:beforeAutospacing="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b) società tra professionisti;</w:t>
      </w:r>
    </w:p>
    <w:p w:rsidR="00000000" w:rsidDel="00000000" w:rsidP="00000000" w:rsidRDefault="00000000" w:rsidRPr="00000000" w14:paraId="0000001D">
      <w:pPr>
        <w:numPr>
          <w:ilvl w:val="0"/>
          <w:numId w:val="2"/>
        </w:numPr>
        <w:spacing w:after="0" w:afterAutospacing="0" w:before="0" w:beforeAutospacing="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 società di ingegneria;</w:t>
      </w:r>
    </w:p>
    <w:p w:rsidR="00000000" w:rsidDel="00000000" w:rsidP="00000000" w:rsidRDefault="00000000" w:rsidRPr="00000000" w14:paraId="0000001E">
      <w:pPr>
        <w:numPr>
          <w:ilvl w:val="0"/>
          <w:numId w:val="2"/>
        </w:numPr>
        <w:spacing w:after="0" w:afterAutospacing="0" w:before="0" w:beforeAutospacing="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 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rsidR="00000000" w:rsidDel="00000000" w:rsidP="00000000" w:rsidRDefault="00000000" w:rsidRPr="00000000" w14:paraId="0000001F">
      <w:pPr>
        <w:numPr>
          <w:ilvl w:val="0"/>
          <w:numId w:val="2"/>
        </w:numPr>
        <w:spacing w:after="0" w:afterAutospacing="0" w:before="0" w:beforeAutospacing="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e) altri soggetti abilitati in forza del diritto nazionale a offrire sul mercato servizi di ingegneria e di architettura, nel rispetto dei principi di non discriminazione e par condicio fra i diversi soggetti abilitati;</w:t>
      </w:r>
    </w:p>
    <w:p w:rsidR="00000000" w:rsidDel="00000000" w:rsidP="00000000" w:rsidRDefault="00000000" w:rsidRPr="00000000" w14:paraId="00000020">
      <w:pPr>
        <w:numPr>
          <w:ilvl w:val="0"/>
          <w:numId w:val="2"/>
        </w:numPr>
        <w:spacing w:after="0" w:afterAutospacing="0" w:before="0" w:beforeAutospacing="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f) raggruppamenti temporanei o consorzi ordinari costituiti dai soggetti di cui alle lettere da a) ad e) e h) del presente elenco </w:t>
      </w:r>
      <w:r w:rsidDel="00000000" w:rsidR="00000000" w:rsidRPr="00000000">
        <w:rPr>
          <w:rFonts w:ascii="Verdana" w:cs="Verdana" w:eastAsia="Verdana" w:hAnsi="Verdana"/>
          <w:i w:val="1"/>
          <w:smallCaps w:val="0"/>
          <w:strike w:val="0"/>
          <w:color w:val="000000"/>
          <w:sz w:val="18"/>
          <w:szCs w:val="18"/>
          <w:u w:val="none"/>
          <w:shd w:fill="auto" w:val="clear"/>
          <w:vertAlign w:val="baseline"/>
          <w:rtl w:val="0"/>
        </w:rPr>
        <w:t xml:space="preserve">(indicare se costituito o costituendo)</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formato da: …………………… (indicare i ruoli ricoperti) …………………………. </w:t>
      </w:r>
      <w:r w:rsidDel="00000000" w:rsidR="00000000" w:rsidRPr="00000000">
        <w:rPr>
          <w:rtl w:val="0"/>
        </w:rPr>
      </w:r>
    </w:p>
    <w:p w:rsidR="00000000" w:rsidDel="00000000" w:rsidP="00000000" w:rsidRDefault="00000000" w:rsidRPr="00000000" w14:paraId="00000021">
      <w:pPr>
        <w:numPr>
          <w:ilvl w:val="0"/>
          <w:numId w:val="2"/>
        </w:numPr>
        <w:spacing w:after="0" w:afterAutospacing="0" w:before="0" w:beforeAutospacing="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g) consorzi stabili di società di professionisti, di società di ingegneria, anche in forma mista (in seguito anche consorzi stabili di società) e i GEIE;</w:t>
      </w:r>
    </w:p>
    <w:p w:rsidR="00000000" w:rsidDel="00000000" w:rsidP="00000000" w:rsidRDefault="00000000" w:rsidRPr="00000000" w14:paraId="00000022">
      <w:pPr>
        <w:numPr>
          <w:ilvl w:val="0"/>
          <w:numId w:val="2"/>
        </w:numPr>
        <w:spacing w:after="0" w:afterAutospacing="0" w:before="0" w:beforeAutospacing="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h) consorzi stabili professionali ai sensi dell’articolo 12 della l. 81/2017; </w:t>
      </w:r>
    </w:p>
    <w:p w:rsidR="00000000" w:rsidDel="00000000" w:rsidP="00000000" w:rsidRDefault="00000000" w:rsidRPr="00000000" w14:paraId="00000023">
      <w:pPr>
        <w:numPr>
          <w:ilvl w:val="0"/>
          <w:numId w:val="2"/>
        </w:numPr>
        <w:spacing w:after="60" w:before="0" w:beforeAutospacing="0" w:line="360" w:lineRule="auto"/>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i) aggregazioni tra gli operatori economici di cui ai punti a), b) c), d) e) aderenti al contratto di rete (rete di imprese, rete di professionisti o rete mista ai sensi dell’articolo 12 della l. 81/2017) ai quali si applicano le disposizioni di cui all’articolo 68 in quanto compatibili.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05" w:righ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000000" w:rsidDel="00000000" w:rsidP="00000000" w:rsidRDefault="00000000" w:rsidRPr="00000000" w14:paraId="00000026">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ind w:left="720" w:firstLine="720"/>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 (Compilare soltanto i campi di interesse)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Verdana" w:cs="Verdana" w:eastAsia="Verdana" w:hAnsi="Verdana"/>
          <w:b w:val="1"/>
          <w:i w:val="0"/>
          <w:smallCaps w:val="0"/>
          <w:strike w:val="0"/>
          <w:color w:val="4472c4"/>
          <w:sz w:val="18"/>
          <w:szCs w:val="18"/>
          <w:shd w:fill="auto" w:val="clear"/>
          <w:vertAlign w:val="baseline"/>
        </w:rPr>
      </w:pPr>
      <w:r w:rsidDel="00000000" w:rsidR="00000000" w:rsidRPr="00000000">
        <w:rPr>
          <w:rFonts w:ascii="Verdana" w:cs="Verdana" w:eastAsia="Verdana" w:hAnsi="Verdana"/>
          <w:b w:val="1"/>
          <w:i w:val="0"/>
          <w:smallCaps w:val="0"/>
          <w:strike w:val="0"/>
          <w:color w:val="4472c4"/>
          <w:sz w:val="18"/>
          <w:szCs w:val="18"/>
          <w:u w:val="none"/>
          <w:shd w:fill="auto" w:val="clear"/>
          <w:vertAlign w:val="baseline"/>
          <w:rtl w:val="0"/>
        </w:rPr>
        <w:t xml:space="preserve">Dichiarazioni in caso di partecipazione in forma associata o in più forme diverse</w:t>
      </w:r>
    </w:p>
    <w:p w:rsidR="00000000" w:rsidDel="00000000" w:rsidP="00000000" w:rsidRDefault="00000000" w:rsidRPr="00000000" w14:paraId="0000002A">
      <w:pPr>
        <w:spacing w:after="60" w:before="60" w:line="276" w:lineRule="auto"/>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(Per tutti i consorzi, i raggruppamenti temporanei e i GEIE, già costituiti e costituendi)</w:t>
      </w:r>
    </w:p>
    <w:p w:rsidR="00000000" w:rsidDel="00000000" w:rsidP="00000000" w:rsidRDefault="00000000" w:rsidRPr="00000000" w14:paraId="0000002B">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che le seguenti parti/percentuali del servizio saranno eseguite dagli operatori economici di seguito indicati:</w:t>
      </w:r>
    </w:p>
    <w:p w:rsidR="00000000" w:rsidDel="00000000" w:rsidP="00000000" w:rsidRDefault="00000000" w:rsidRPr="00000000" w14:paraId="0000002C">
      <w:pPr>
        <w:spacing w:after="60" w:before="6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 caso di raggruppamenti art. 66 comma 1 lett. f) del Codice e consorzi ordinari</w:t>
      </w:r>
    </w:p>
    <w:tbl>
      <w:tblPr>
        <w:tblStyle w:val="Table2"/>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3209"/>
        <w:gridCol w:w="2761"/>
        <w:tblGridChange w:id="0">
          <w:tblGrid>
            <w:gridCol w:w="3374"/>
            <w:gridCol w:w="3209"/>
            <w:gridCol w:w="2761"/>
          </w:tblGrid>
        </w:tblGridChange>
      </w:tblGrid>
      <w:tr>
        <w:trPr>
          <w:cantSplit w:val="0"/>
          <w:tblHeader w:val="0"/>
        </w:trPr>
        <w:tc>
          <w:tcPr>
            <w:shd w:fill="4472c4" w:val="clear"/>
          </w:tcPr>
          <w:p w:rsidR="00000000" w:rsidDel="00000000" w:rsidP="00000000" w:rsidRDefault="00000000" w:rsidRPr="00000000" w14:paraId="0000002D">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servizio/fornitura</w:t>
            </w:r>
          </w:p>
        </w:tc>
        <w:tc>
          <w:tcPr>
            <w:shd w:fill="4472c4" w:val="clear"/>
          </w:tcPr>
          <w:p w:rsidR="00000000" w:rsidDel="00000000" w:rsidP="00000000" w:rsidRDefault="00000000" w:rsidRPr="00000000" w14:paraId="0000002E">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Parte /percentuale</w:t>
            </w:r>
          </w:p>
        </w:tc>
        <w:tc>
          <w:tcPr>
            <w:shd w:fill="4472c4" w:val="clear"/>
          </w:tcPr>
          <w:p w:rsidR="00000000" w:rsidDel="00000000" w:rsidP="00000000" w:rsidRDefault="00000000" w:rsidRPr="00000000" w14:paraId="0000002F">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Operatore esecutore</w:t>
            </w:r>
          </w:p>
        </w:tc>
      </w:tr>
      <w:tr>
        <w:trPr>
          <w:cantSplit w:val="0"/>
          <w:tblHeader w:val="0"/>
        </w:trPr>
        <w:tc>
          <w:tcPr/>
          <w:p w:rsidR="00000000" w:rsidDel="00000000" w:rsidP="00000000" w:rsidRDefault="00000000" w:rsidRPr="00000000" w14:paraId="00000030">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1">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2">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4">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5">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7">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8">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A">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B">
            <w:pPr>
              <w:spacing w:after="60" w:before="60" w:line="276" w:lineRule="auto"/>
              <w:jc w:val="both"/>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3C">
      <w:pPr>
        <w:spacing w:after="60" w:before="60"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D">
      <w:pPr>
        <w:spacing w:after="60" w:before="6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 caso di Consorzi di cui all’art. 66, comma 1, lett. a) e g) del Codice</w:t>
      </w:r>
    </w:p>
    <w:p w:rsidR="00000000" w:rsidDel="00000000" w:rsidP="00000000" w:rsidRDefault="00000000" w:rsidRPr="00000000" w14:paraId="0000003E">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 </w:t>
      </w:r>
      <w:r w:rsidDel="00000000" w:rsidR="00000000" w:rsidRPr="00000000">
        <w:rPr>
          <w:rFonts w:ascii="Verdana" w:cs="Verdana" w:eastAsia="Verdana" w:hAnsi="Verdana"/>
          <w:sz w:val="18"/>
          <w:szCs w:val="18"/>
          <w:rtl w:val="0"/>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Style w:val="Table3"/>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3F">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Denominazione/Ragione Sociale</w:t>
            </w:r>
          </w:p>
        </w:tc>
        <w:tc>
          <w:tcPr>
            <w:shd w:fill="4472c4" w:val="clear"/>
          </w:tcPr>
          <w:p w:rsidR="00000000" w:rsidDel="00000000" w:rsidP="00000000" w:rsidRDefault="00000000" w:rsidRPr="00000000" w14:paraId="00000040">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C.F. </w:t>
            </w:r>
          </w:p>
        </w:tc>
        <w:tc>
          <w:tcPr>
            <w:shd w:fill="4472c4" w:val="clear"/>
          </w:tcPr>
          <w:p w:rsidR="00000000" w:rsidDel="00000000" w:rsidP="00000000" w:rsidRDefault="00000000" w:rsidRPr="00000000" w14:paraId="00000041">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Sede</w:t>
            </w:r>
          </w:p>
        </w:tc>
      </w:tr>
      <w:tr>
        <w:trPr>
          <w:cantSplit w:val="0"/>
          <w:tblHeader w:val="0"/>
        </w:trPr>
        <w:tc>
          <w:tcPr/>
          <w:p w:rsidR="00000000" w:rsidDel="00000000" w:rsidP="00000000" w:rsidRDefault="00000000" w:rsidRPr="00000000" w14:paraId="00000042">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3">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4">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6">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7">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9">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A">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C">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D">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4F">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50">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52">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53">
            <w:pPr>
              <w:spacing w:after="60" w:before="60" w:line="276" w:lineRule="auto"/>
              <w:jc w:val="both"/>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54">
      <w:pPr>
        <w:spacing w:after="60" w:before="60"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5">
      <w:pPr>
        <w:spacing w:after="60" w:before="60" w:line="276" w:lineRule="auto"/>
        <w:jc w:val="both"/>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(Solo per i Consorzi Stabili) </w:t>
      </w:r>
    </w:p>
    <w:p w:rsidR="00000000" w:rsidDel="00000000" w:rsidP="00000000" w:rsidRDefault="00000000" w:rsidRPr="00000000" w14:paraId="00000056">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che il Consorzio, al fine di soddisfare i requisiti di partecipazione prescritti dal Disciplinare di gara ricorre ai requisiti delle consorziate non esecutrici così come di seguito indicato (</w:t>
      </w:r>
      <w:r w:rsidDel="00000000" w:rsidR="00000000" w:rsidRPr="00000000">
        <w:rPr>
          <w:rFonts w:ascii="Verdana" w:cs="Verdana" w:eastAsia="Verdana" w:hAnsi="Verdana"/>
          <w:i w:val="1"/>
          <w:sz w:val="18"/>
          <w:szCs w:val="18"/>
          <w:rtl w:val="0"/>
        </w:rPr>
        <w:t xml:space="preserve">compilare solo se di interesse</w:t>
      </w:r>
      <w:r w:rsidDel="00000000" w:rsidR="00000000" w:rsidRPr="00000000">
        <w:rPr>
          <w:rFonts w:ascii="Verdana" w:cs="Verdana" w:eastAsia="Verdana" w:hAnsi="Verdana"/>
          <w:sz w:val="18"/>
          <w:szCs w:val="18"/>
          <w:rtl w:val="0"/>
        </w:rPr>
        <w:t xml:space="preserve">):</w:t>
      </w:r>
    </w:p>
    <w:tbl>
      <w:tblPr>
        <w:tblStyle w:val="Table4"/>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57">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Denominazione/Ragione Sociale</w:t>
            </w:r>
          </w:p>
        </w:tc>
        <w:tc>
          <w:tcPr>
            <w:shd w:fill="4472c4" w:val="clear"/>
          </w:tcPr>
          <w:p w:rsidR="00000000" w:rsidDel="00000000" w:rsidP="00000000" w:rsidRDefault="00000000" w:rsidRPr="00000000" w14:paraId="00000058">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C.F.</w:t>
            </w:r>
          </w:p>
        </w:tc>
        <w:tc>
          <w:tcPr>
            <w:shd w:fill="4472c4" w:val="clear"/>
          </w:tcPr>
          <w:p w:rsidR="00000000" w:rsidDel="00000000" w:rsidP="00000000" w:rsidRDefault="00000000" w:rsidRPr="00000000" w14:paraId="00000059">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Requisito e relativa misura</w:t>
            </w:r>
          </w:p>
        </w:tc>
      </w:tr>
      <w:tr>
        <w:trPr>
          <w:cantSplit w:val="0"/>
          <w:tblHeader w:val="0"/>
        </w:trPr>
        <w:tc>
          <w:tcPr/>
          <w:p w:rsidR="00000000" w:rsidDel="00000000" w:rsidP="00000000" w:rsidRDefault="00000000" w:rsidRPr="00000000" w14:paraId="0000005A">
            <w:pPr>
              <w:spacing w:after="60" w:before="60" w:line="276" w:lineRule="auto"/>
              <w:jc w:val="both"/>
              <w:rPr>
                <w:rFonts w:ascii="Verdana" w:cs="Verdana" w:eastAsia="Verdana" w:hAnsi="Verdana"/>
                <w:color w:val="ffff00"/>
                <w:sz w:val="18"/>
                <w:szCs w:val="18"/>
              </w:rPr>
            </w:pPr>
            <w:r w:rsidDel="00000000" w:rsidR="00000000" w:rsidRPr="00000000">
              <w:rPr>
                <w:rtl w:val="0"/>
              </w:rPr>
            </w:r>
          </w:p>
        </w:tc>
        <w:tc>
          <w:tcPr/>
          <w:p w:rsidR="00000000" w:rsidDel="00000000" w:rsidP="00000000" w:rsidRDefault="00000000" w:rsidRPr="00000000" w14:paraId="0000005B">
            <w:pPr>
              <w:spacing w:after="60" w:before="60" w:line="276" w:lineRule="auto"/>
              <w:jc w:val="both"/>
              <w:rPr>
                <w:rFonts w:ascii="Verdana" w:cs="Verdana" w:eastAsia="Verdana" w:hAnsi="Verdana"/>
                <w:color w:val="ffff00"/>
                <w:sz w:val="18"/>
                <w:szCs w:val="18"/>
              </w:rPr>
            </w:pPr>
            <w:r w:rsidDel="00000000" w:rsidR="00000000" w:rsidRPr="00000000">
              <w:rPr>
                <w:rtl w:val="0"/>
              </w:rPr>
            </w:r>
          </w:p>
        </w:tc>
        <w:tc>
          <w:tcPr/>
          <w:p w:rsidR="00000000" w:rsidDel="00000000" w:rsidP="00000000" w:rsidRDefault="00000000" w:rsidRPr="00000000" w14:paraId="0000005C">
            <w:pPr>
              <w:spacing w:after="60" w:before="60" w:line="276" w:lineRule="auto"/>
              <w:jc w:val="both"/>
              <w:rPr>
                <w:rFonts w:ascii="Verdana" w:cs="Verdana" w:eastAsia="Verdana" w:hAnsi="Verdana"/>
                <w:color w:val="ffff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D">
            <w:pPr>
              <w:spacing w:after="60" w:before="60" w:line="276" w:lineRule="auto"/>
              <w:jc w:val="both"/>
              <w:rPr>
                <w:rFonts w:ascii="Verdana" w:cs="Verdana" w:eastAsia="Verdana" w:hAnsi="Verdana"/>
                <w:color w:val="ffff00"/>
                <w:sz w:val="18"/>
                <w:szCs w:val="18"/>
              </w:rPr>
            </w:pPr>
            <w:r w:rsidDel="00000000" w:rsidR="00000000" w:rsidRPr="00000000">
              <w:rPr>
                <w:rtl w:val="0"/>
              </w:rPr>
            </w:r>
          </w:p>
        </w:tc>
        <w:tc>
          <w:tcPr/>
          <w:p w:rsidR="00000000" w:rsidDel="00000000" w:rsidP="00000000" w:rsidRDefault="00000000" w:rsidRPr="00000000" w14:paraId="0000005E">
            <w:pPr>
              <w:spacing w:after="60" w:before="60" w:line="276" w:lineRule="auto"/>
              <w:jc w:val="both"/>
              <w:rPr>
                <w:rFonts w:ascii="Verdana" w:cs="Verdana" w:eastAsia="Verdana" w:hAnsi="Verdana"/>
                <w:color w:val="ffff00"/>
                <w:sz w:val="18"/>
                <w:szCs w:val="18"/>
              </w:rPr>
            </w:pPr>
            <w:r w:rsidDel="00000000" w:rsidR="00000000" w:rsidRPr="00000000">
              <w:rPr>
                <w:rtl w:val="0"/>
              </w:rPr>
            </w:r>
          </w:p>
        </w:tc>
        <w:tc>
          <w:tcPr/>
          <w:p w:rsidR="00000000" w:rsidDel="00000000" w:rsidP="00000000" w:rsidRDefault="00000000" w:rsidRPr="00000000" w14:paraId="0000005F">
            <w:pPr>
              <w:spacing w:after="60" w:before="60" w:line="276" w:lineRule="auto"/>
              <w:jc w:val="both"/>
              <w:rPr>
                <w:rFonts w:ascii="Verdana" w:cs="Verdana" w:eastAsia="Verdana" w:hAnsi="Verdana"/>
                <w:color w:val="ffff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60" w:before="60" w:line="276" w:lineRule="auto"/>
              <w:jc w:val="both"/>
              <w:rPr>
                <w:rFonts w:ascii="Verdana" w:cs="Verdana" w:eastAsia="Verdana" w:hAnsi="Verdana"/>
                <w:color w:val="ffff00"/>
                <w:sz w:val="18"/>
                <w:szCs w:val="18"/>
              </w:rPr>
            </w:pPr>
            <w:r w:rsidDel="00000000" w:rsidR="00000000" w:rsidRPr="00000000">
              <w:rPr>
                <w:rtl w:val="0"/>
              </w:rPr>
            </w:r>
          </w:p>
        </w:tc>
        <w:tc>
          <w:tcPr/>
          <w:p w:rsidR="00000000" w:rsidDel="00000000" w:rsidP="00000000" w:rsidRDefault="00000000" w:rsidRPr="00000000" w14:paraId="00000061">
            <w:pPr>
              <w:spacing w:after="60" w:before="60" w:line="276" w:lineRule="auto"/>
              <w:jc w:val="both"/>
              <w:rPr>
                <w:rFonts w:ascii="Verdana" w:cs="Verdana" w:eastAsia="Verdana" w:hAnsi="Verdana"/>
                <w:color w:val="ffff00"/>
                <w:sz w:val="18"/>
                <w:szCs w:val="18"/>
              </w:rPr>
            </w:pPr>
            <w:r w:rsidDel="00000000" w:rsidR="00000000" w:rsidRPr="00000000">
              <w:rPr>
                <w:rtl w:val="0"/>
              </w:rPr>
            </w:r>
          </w:p>
        </w:tc>
        <w:tc>
          <w:tcPr/>
          <w:p w:rsidR="00000000" w:rsidDel="00000000" w:rsidP="00000000" w:rsidRDefault="00000000" w:rsidRPr="00000000" w14:paraId="00000062">
            <w:pPr>
              <w:spacing w:after="60" w:before="60" w:line="276" w:lineRule="auto"/>
              <w:jc w:val="both"/>
              <w:rPr>
                <w:rFonts w:ascii="Verdana" w:cs="Verdana" w:eastAsia="Verdana" w:hAnsi="Verdana"/>
                <w:color w:val="ffff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64">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65">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67">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68">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6A">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6B">
            <w:pPr>
              <w:spacing w:after="60" w:before="60" w:line="276" w:lineRule="auto"/>
              <w:jc w:val="both"/>
              <w:rPr>
                <w:rFonts w:ascii="Verdana" w:cs="Verdana" w:eastAsia="Verdana" w:hAnsi="Verdana"/>
                <w:color w:val="ffff00"/>
                <w:sz w:val="18"/>
                <w:szCs w:val="18"/>
              </w:rPr>
            </w:pPr>
            <w:r w:rsidDel="00000000" w:rsidR="00000000" w:rsidRPr="00000000">
              <w:rPr>
                <w:rtl w:val="0"/>
              </w:rPr>
            </w:r>
          </w:p>
        </w:tc>
      </w:tr>
    </w:tbl>
    <w:p w:rsidR="00000000" w:rsidDel="00000000" w:rsidP="00000000" w:rsidRDefault="00000000" w:rsidRPr="00000000" w14:paraId="0000006C">
      <w:pPr>
        <w:spacing w:after="60" w:before="60" w:line="276" w:lineRule="auto"/>
        <w:ind w:left="284"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D">
      <w:pPr>
        <w:spacing w:after="60" w:before="60" w:line="276" w:lineRule="auto"/>
        <w:jc w:val="both"/>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(Ciascuna consorziata, esecutrice e non, deve presentare una propria domanda di partecipazione)</w:t>
      </w:r>
    </w:p>
    <w:p w:rsidR="00000000" w:rsidDel="00000000" w:rsidP="00000000" w:rsidRDefault="00000000" w:rsidRPr="00000000" w14:paraId="0000006E">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non partecipare in forma singola/associata e come ausiliaria di altro concorrente che sia ricorso all’avvalimento per migliorare la propria offerta;</w:t>
      </w:r>
    </w:p>
    <w:p w:rsidR="00000000" w:rsidDel="00000000" w:rsidP="00000000" w:rsidRDefault="00000000" w:rsidRPr="00000000" w14:paraId="0000006F">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non partecipare alla medesima gara contemporaneamente in forme diverse (individuale e associata; in più forme associate; in forma singola e quale consorziato esecutore di un consorzio);</w:t>
      </w:r>
    </w:p>
    <w:p w:rsidR="00000000" w:rsidDel="00000000" w:rsidP="00000000" w:rsidRDefault="00000000" w:rsidRPr="00000000" w14:paraId="00000070">
      <w:pPr>
        <w:spacing w:after="60" w:before="60" w:line="276" w:lineRule="auto"/>
        <w:ind w:left="284" w:hanging="284"/>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o, in alternativa, </w:t>
      </w:r>
    </w:p>
    <w:p w:rsidR="00000000" w:rsidDel="00000000" w:rsidP="00000000" w:rsidRDefault="00000000" w:rsidRPr="00000000" w14:paraId="00000071">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partecipare in più di una forma, ………………… &lt;</w:t>
      </w:r>
      <w:r w:rsidDel="00000000" w:rsidR="00000000" w:rsidRPr="00000000">
        <w:rPr>
          <w:rFonts w:ascii="Verdana" w:cs="Verdana" w:eastAsia="Verdana" w:hAnsi="Verdana"/>
          <w:i w:val="1"/>
          <w:sz w:val="18"/>
          <w:szCs w:val="18"/>
          <w:rtl w:val="0"/>
        </w:rPr>
        <w:t xml:space="preserve">indicare quali</w:t>
      </w:r>
      <w:r w:rsidDel="00000000" w:rsidR="00000000" w:rsidRPr="00000000">
        <w:rPr>
          <w:rFonts w:ascii="Verdana" w:cs="Verdana" w:eastAsia="Verdana" w:hAnsi="Verdana"/>
          <w:sz w:val="18"/>
          <w:szCs w:val="18"/>
          <w:rtl w:val="0"/>
        </w:rPr>
        <w:t xml:space="preserve">&gt; e inserisce nel FVOE idonea documentazione atta a dimostrare che la circostanza non ha influito sulla gara, né è idonea a incidere sulla capacità di rispettare gli obblighi contrattuali;</w:t>
      </w:r>
    </w:p>
    <w:p w:rsidR="00000000" w:rsidDel="00000000" w:rsidP="00000000" w:rsidRDefault="00000000" w:rsidRPr="00000000" w14:paraId="00000072">
      <w:pPr>
        <w:spacing w:after="60" w:before="60" w:line="276" w:lineRule="auto"/>
        <w:ind w:left="284" w:hanging="284"/>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3">
      <w:pPr>
        <w:spacing w:after="60" w:before="60" w:line="276" w:lineRule="auto"/>
        <w:jc w:val="both"/>
        <w:rPr>
          <w:rFonts w:ascii="Verdana" w:cs="Verdana" w:eastAsia="Verdana" w:hAnsi="Verdana"/>
          <w:i w:val="1"/>
          <w:sz w:val="18"/>
          <w:szCs w:val="18"/>
        </w:rPr>
      </w:pPr>
      <w:r w:rsidDel="00000000" w:rsidR="00000000" w:rsidRPr="00000000">
        <w:rPr>
          <w:rFonts w:ascii="Arial Unicode MS" w:cs="Arial Unicode MS" w:eastAsia="Arial Unicode MS" w:hAnsi="Arial Unicode MS"/>
          <w:sz w:val="18"/>
          <w:szCs w:val="18"/>
          <w:rtl w:val="0"/>
        </w:rPr>
        <w:t xml:space="preserve">▪ </w:t>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non partecipare a più di un consorzio stabile.</w:t>
      </w:r>
      <w:r w:rsidDel="00000000" w:rsidR="00000000" w:rsidRPr="00000000">
        <w:rPr>
          <w:rtl w:val="0"/>
        </w:rPr>
      </w:r>
    </w:p>
    <w:p w:rsidR="00000000" w:rsidDel="00000000" w:rsidP="00000000" w:rsidRDefault="00000000" w:rsidRPr="00000000" w14:paraId="00000074">
      <w:pPr>
        <w:spacing w:after="60" w:before="60"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5">
      <w:pPr>
        <w:spacing w:after="60" w:before="60" w:line="276" w:lineRule="auto"/>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(Per i raggruppamenti temporanei o consorzi ordinari del d.lgs. 36/2023 o GEIE non ancora costituiti)</w:t>
      </w:r>
    </w:p>
    <w:p w:rsidR="00000000" w:rsidDel="00000000" w:rsidP="00000000" w:rsidRDefault="00000000" w:rsidRPr="00000000" w14:paraId="00000076">
      <w:pPr>
        <w:spacing w:after="60" w:before="60" w:line="276" w:lineRule="auto"/>
        <w:jc w:val="both"/>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Dichiarazioni da rendere da parte di ciascun componente del RTI/Consorzio ordinario: </w:t>
      </w:r>
    </w:p>
    <w:p w:rsidR="00000000" w:rsidDel="00000000" w:rsidP="00000000" w:rsidRDefault="00000000" w:rsidRPr="00000000" w14:paraId="00000077">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che, in caso di aggiudicazione, sarà conferito mandato speciale con rappresentanza o funzioni di capogruppo a ……………………………………………. (</w:t>
      </w:r>
      <w:r w:rsidDel="00000000" w:rsidR="00000000" w:rsidRPr="00000000">
        <w:rPr>
          <w:rFonts w:ascii="Verdana" w:cs="Verdana" w:eastAsia="Verdana" w:hAnsi="Verdana"/>
          <w:i w:val="1"/>
          <w:sz w:val="18"/>
          <w:szCs w:val="18"/>
          <w:rtl w:val="0"/>
        </w:rPr>
        <w:t xml:space="preserve">indicare l’operatore che sarà nominato capogruppo</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78">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SI IMPEGNA</w:t>
      </w:r>
      <w:r w:rsidDel="00000000" w:rsidR="00000000" w:rsidRPr="00000000">
        <w:rPr>
          <w:rFonts w:ascii="Verdana" w:cs="Verdana" w:eastAsia="Verdana" w:hAnsi="Verdana"/>
          <w:sz w:val="18"/>
          <w:szCs w:val="18"/>
          <w:rtl w:val="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000000" w:rsidDel="00000000" w:rsidP="00000000" w:rsidRDefault="00000000" w:rsidRPr="00000000" w14:paraId="00000079">
      <w:pPr>
        <w:spacing w:after="60" w:before="60"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A">
      <w:pPr>
        <w:spacing w:after="60" w:before="60" w:line="276" w:lineRule="auto"/>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(Per le aggregazioni di retisti: se la rete è dotata di un organo comune con potere di rappresentanza e soggettività giuridica)</w:t>
      </w:r>
    </w:p>
    <w:p w:rsidR="00000000" w:rsidDel="00000000" w:rsidP="00000000" w:rsidRDefault="00000000" w:rsidRPr="00000000" w14:paraId="0000007B">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720" w:right="0" w:hanging="360"/>
        <w:jc w:val="both"/>
        <w:rPr>
          <w:rFonts w:ascii="Verdana" w:cs="Verdana" w:eastAsia="Verdana" w:hAnsi="Verdana"/>
          <w:i w:val="0"/>
          <w:smallCaps w:val="0"/>
          <w:strike w:val="0"/>
          <w:color w:val="000000"/>
          <w:sz w:val="18"/>
          <w:szCs w:val="18"/>
          <w:shd w:fill="auto" w:val="clear"/>
          <w:vertAlign w:val="baseline"/>
        </w:rPr>
      </w:pP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di concorrere per le seguenti imprese:</w:t>
      </w:r>
    </w:p>
    <w:p w:rsidR="00000000" w:rsidDel="00000000" w:rsidP="00000000" w:rsidRDefault="00000000" w:rsidRPr="00000000" w14:paraId="0000007D">
      <w:pPr>
        <w:spacing w:after="60" w:before="6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ab/>
        <w:t xml:space="preserve">…………………………………………………………………………</w:t>
      </w:r>
    </w:p>
    <w:p w:rsidR="00000000" w:rsidDel="00000000" w:rsidP="00000000" w:rsidRDefault="00000000" w:rsidRPr="00000000" w14:paraId="0000007E">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che le seguenti parti/percentuali del servizio/fornitura saranno eseguite dagli operatori economici di seguito indicati:</w:t>
      </w:r>
    </w:p>
    <w:p w:rsidR="00000000" w:rsidDel="00000000" w:rsidP="00000000" w:rsidRDefault="00000000" w:rsidRPr="00000000" w14:paraId="0000007F">
      <w:pPr>
        <w:spacing w:after="60" w:before="60" w:line="276" w:lineRule="auto"/>
        <w:ind w:left="284" w:firstLine="0"/>
        <w:jc w:val="both"/>
        <w:rPr>
          <w:rFonts w:ascii="Verdana" w:cs="Verdana" w:eastAsia="Verdana" w:hAnsi="Verdana"/>
          <w:b w:val="1"/>
          <w:sz w:val="18"/>
          <w:szCs w:val="18"/>
        </w:rPr>
      </w:pPr>
      <w:r w:rsidDel="00000000" w:rsidR="00000000" w:rsidRPr="00000000">
        <w:rPr>
          <w:rtl w:val="0"/>
        </w:rPr>
      </w:r>
    </w:p>
    <w:tbl>
      <w:tblPr>
        <w:tblStyle w:val="Table5"/>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3209"/>
        <w:gridCol w:w="2761"/>
        <w:tblGridChange w:id="0">
          <w:tblGrid>
            <w:gridCol w:w="3374"/>
            <w:gridCol w:w="3209"/>
            <w:gridCol w:w="2761"/>
          </w:tblGrid>
        </w:tblGridChange>
      </w:tblGrid>
      <w:tr>
        <w:trPr>
          <w:cantSplit w:val="0"/>
          <w:tblHeader w:val="0"/>
        </w:trPr>
        <w:tc>
          <w:tcPr>
            <w:shd w:fill="4472c4" w:val="clear"/>
          </w:tcPr>
          <w:p w:rsidR="00000000" w:rsidDel="00000000" w:rsidP="00000000" w:rsidRDefault="00000000" w:rsidRPr="00000000" w14:paraId="00000080">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servizio/fornitura</w:t>
            </w:r>
          </w:p>
        </w:tc>
        <w:tc>
          <w:tcPr>
            <w:shd w:fill="4472c4" w:val="clear"/>
          </w:tcPr>
          <w:p w:rsidR="00000000" w:rsidDel="00000000" w:rsidP="00000000" w:rsidRDefault="00000000" w:rsidRPr="00000000" w14:paraId="00000081">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Parte /percentuale</w:t>
            </w:r>
          </w:p>
        </w:tc>
        <w:tc>
          <w:tcPr>
            <w:shd w:fill="4472c4" w:val="clear"/>
          </w:tcPr>
          <w:p w:rsidR="00000000" w:rsidDel="00000000" w:rsidP="00000000" w:rsidRDefault="00000000" w:rsidRPr="00000000" w14:paraId="00000082">
            <w:pPr>
              <w:spacing w:after="60" w:before="60" w:line="276" w:lineRule="auto"/>
              <w:jc w:val="both"/>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Operatore esecutore</w:t>
            </w:r>
          </w:p>
        </w:tc>
      </w:tr>
      <w:tr>
        <w:trPr>
          <w:cantSplit w:val="0"/>
          <w:tblHeader w:val="0"/>
        </w:trPr>
        <w:tc>
          <w:tcPr/>
          <w:p w:rsidR="00000000" w:rsidDel="00000000" w:rsidP="00000000" w:rsidRDefault="00000000" w:rsidRPr="00000000" w14:paraId="00000083">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84">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85">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87">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88">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8A">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8B">
            <w:pPr>
              <w:spacing w:after="60" w:before="60" w:line="276" w:lineRule="auto"/>
              <w:jc w:val="both"/>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8D">
            <w:pPr>
              <w:spacing w:after="60" w:before="60" w:line="276" w:lineRule="auto"/>
              <w:jc w:val="both"/>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8E">
            <w:pPr>
              <w:spacing w:after="60" w:before="60" w:line="276" w:lineRule="auto"/>
              <w:jc w:val="both"/>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8F">
      <w:pPr>
        <w:spacing w:after="60" w:before="60" w:line="276" w:lineRule="auto"/>
        <w:jc w:val="both"/>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426" w:right="0" w:hanging="360"/>
        <w:jc w:val="both"/>
        <w:rPr>
          <w:rFonts w:ascii="Verdana" w:cs="Verdana" w:eastAsia="Verdana" w:hAnsi="Verdana"/>
          <w:i w:val="0"/>
          <w:smallCaps w:val="0"/>
          <w:strike w:val="0"/>
          <w:color w:val="000000"/>
          <w:sz w:val="18"/>
          <w:szCs w:val="18"/>
          <w:shd w:fill="auto" w:val="clear"/>
          <w:vertAlign w:val="baseline"/>
        </w:rPr>
      </w:pPr>
      <w:r w:rsidDel="00000000" w:rsidR="00000000" w:rsidRPr="00000000">
        <w:rPr>
          <w:rFonts w:ascii="Verdana" w:cs="Verdana" w:eastAsia="Verdana" w:hAnsi="Verdana"/>
          <w:i w:val="1"/>
          <w:smallCaps w:val="0"/>
          <w:strike w:val="0"/>
          <w:color w:val="000000"/>
          <w:sz w:val="18"/>
          <w:szCs w:val="18"/>
          <w:u w:val="none"/>
          <w:shd w:fill="auto" w:val="clear"/>
          <w:vertAlign w:val="baseline"/>
          <w:rtl w:val="0"/>
        </w:rPr>
        <w:t xml:space="preserve"> (dichiarazione da rendere solo dall’organo comune): </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che l’aggregazione di imprese di rete è iscritta al Registro delle Imprese di ………………………. al n…………………….. partita I.V.A. n……………………………. oppure è iscritta al Registro delle commissioni provinciali per l’artigianato di…………………… al n. …………………..</w:t>
      </w:r>
    </w:p>
    <w:p w:rsidR="00000000" w:rsidDel="00000000" w:rsidP="00000000" w:rsidRDefault="00000000" w:rsidRPr="00000000" w14:paraId="00000091">
      <w:pPr>
        <w:spacing w:after="60" w:before="60" w:line="276" w:lineRule="auto"/>
        <w:jc w:val="both"/>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92">
      <w:pPr>
        <w:spacing w:after="60" w:before="60" w:line="276" w:lineRule="auto"/>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000000" w:rsidDel="00000000" w:rsidP="00000000" w:rsidRDefault="00000000" w:rsidRPr="00000000" w14:paraId="00000093">
      <w:pPr>
        <w:spacing w:after="60" w:before="60" w:line="276" w:lineRule="auto"/>
        <w:jc w:val="both"/>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94">
      <w:pPr>
        <w:numPr>
          <w:ilvl w:val="0"/>
          <w:numId w:val="4"/>
        </w:numPr>
        <w:spacing w:after="60" w:before="60" w:line="276" w:lineRule="auto"/>
        <w:ind w:left="567" w:hanging="283"/>
        <w:jc w:val="both"/>
        <w:rPr>
          <w:rFonts w:ascii="Verdana" w:cs="Verdana" w:eastAsia="Verdana" w:hAnsi="Verdana"/>
          <w:sz w:val="18"/>
          <w:szCs w:val="18"/>
        </w:rPr>
      </w:pPr>
      <w:r w:rsidDel="00000000" w:rsidR="00000000" w:rsidRPr="00000000">
        <w:rPr>
          <w:rFonts w:ascii="Verdana" w:cs="Verdana" w:eastAsia="Verdana" w:hAnsi="Verdana"/>
          <w:i w:val="1"/>
          <w:sz w:val="18"/>
          <w:szCs w:val="18"/>
          <w:rtl w:val="0"/>
        </w:rPr>
        <w:t xml:space="preserve">(in caso di Rete costituenda)</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95">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i w:val="1"/>
          <w:sz w:val="18"/>
          <w:szCs w:val="18"/>
          <w:rtl w:val="0"/>
        </w:rPr>
        <w:t xml:space="preserve"> (dichiarazione da rendere da parte di ciascun operatore che compone la rete)</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60" w:line="276" w:lineRule="auto"/>
        <w:ind w:left="567" w:right="0" w:hanging="360"/>
        <w:jc w:val="both"/>
        <w:rPr>
          <w:rFonts w:ascii="Verdana" w:cs="Verdana" w:eastAsia="Verdana" w:hAnsi="Verdana"/>
          <w:b w:val="0"/>
          <w:i w:val="0"/>
          <w:smallCaps w:val="0"/>
          <w:strike w:val="0"/>
          <w:color w:val="000000"/>
          <w:sz w:val="18"/>
          <w:szCs w:val="18"/>
          <w:shd w:fill="auto" w:val="clear"/>
          <w:vertAlign w:val="baseline"/>
        </w:rPr>
      </w:pP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che in caso di aggiudicazione, sarà conferito mandato speciale con rappresentanza o funzioni di capogruppo a ……………………………………………………………….</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76" w:lineRule="auto"/>
        <w:ind w:left="567" w:right="0" w:hanging="360"/>
        <w:jc w:val="both"/>
        <w:rPr>
          <w:rFonts w:ascii="Verdana" w:cs="Verdana" w:eastAsia="Verdana" w:hAnsi="Verdana"/>
          <w:b w:val="0"/>
          <w:i w:val="0"/>
          <w:smallCaps w:val="0"/>
          <w:strike w:val="0"/>
          <w:color w:val="000000"/>
          <w:sz w:val="18"/>
          <w:szCs w:val="18"/>
          <w:shd w:fill="auto" w:val="clear"/>
          <w:vertAlign w:val="baseline"/>
        </w:rPr>
      </w:pP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di impegnarsi, in caso di aggiudicazione, ad uniformarsi alla disciplina vigente in materia di raggruppamenti temporanei</w:t>
      </w:r>
    </w:p>
    <w:p w:rsidR="00000000" w:rsidDel="00000000" w:rsidP="00000000" w:rsidRDefault="00000000" w:rsidRPr="00000000" w14:paraId="00000098">
      <w:pPr>
        <w:jc w:val="both"/>
        <w:rPr>
          <w:rFonts w:ascii="Verdana" w:cs="Verdana" w:eastAsia="Verdana" w:hAnsi="Verdana"/>
          <w:b w:val="1"/>
          <w:color w:val="4472c4"/>
          <w:sz w:val="18"/>
          <w:szCs w:val="18"/>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Verdana" w:cs="Verdana" w:eastAsia="Verdana" w:hAnsi="Verdana"/>
          <w:b w:val="1"/>
          <w:i w:val="1"/>
          <w:smallCaps w:val="0"/>
          <w:strike w:val="0"/>
          <w:color w:val="4472c4"/>
          <w:sz w:val="18"/>
          <w:szCs w:val="18"/>
          <w:shd w:fill="auto" w:val="clear"/>
          <w:vertAlign w:val="baseline"/>
        </w:rPr>
      </w:pPr>
      <w:r w:rsidDel="00000000" w:rsidR="00000000" w:rsidRPr="00000000">
        <w:rPr>
          <w:rFonts w:ascii="Verdana" w:cs="Verdana" w:eastAsia="Verdana" w:hAnsi="Verdana"/>
          <w:b w:val="1"/>
          <w:i w:val="0"/>
          <w:smallCaps w:val="0"/>
          <w:strike w:val="0"/>
          <w:color w:val="4472c4"/>
          <w:sz w:val="18"/>
          <w:szCs w:val="18"/>
          <w:u w:val="none"/>
          <w:shd w:fill="auto" w:val="clear"/>
          <w:vertAlign w:val="baseline"/>
          <w:rtl w:val="0"/>
        </w:rPr>
        <w:t xml:space="preserve">Dichiarazioni in caso di avvalimento </w:t>
      </w:r>
      <w:r w:rsidDel="00000000" w:rsidR="00000000" w:rsidRPr="00000000">
        <w:rPr>
          <w:rFonts w:ascii="Verdana" w:cs="Verdana" w:eastAsia="Verdana" w:hAnsi="Verdana"/>
          <w:b w:val="1"/>
          <w:i w:val="1"/>
          <w:smallCaps w:val="0"/>
          <w:strike w:val="0"/>
          <w:color w:val="4472c4"/>
          <w:sz w:val="18"/>
          <w:szCs w:val="18"/>
          <w:u w:val="none"/>
          <w:shd w:fill="auto" w:val="clear"/>
          <w:vertAlign w:val="baseline"/>
          <w:rtl w:val="0"/>
        </w:rPr>
        <w:t xml:space="preserve">(da ripetere per ciascuna impresa ausiliaria)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364" w:right="0" w:firstLine="0"/>
        <w:jc w:val="both"/>
        <w:rPr>
          <w:rFonts w:ascii="Verdana" w:cs="Verdana" w:eastAsia="Verdana" w:hAnsi="Verdana"/>
          <w:b w:val="1"/>
          <w:i w:val="1"/>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avvalersi dell’impresa ……………. al fine di dimostrare il possesso dei requisiti indicati nella sezione del DGUE relativa all’avvalimento e allega il contratto di avvalimento nell’apposita sezione della Busta di Qualifica di Sardegna Cat.</w:t>
      </w:r>
    </w:p>
    <w:p w:rsidR="00000000" w:rsidDel="00000000" w:rsidP="00000000" w:rsidRDefault="00000000" w:rsidRPr="00000000" w14:paraId="0000009C">
      <w:pPr>
        <w:spacing w:after="60" w:before="60" w:line="276" w:lineRule="auto"/>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avvalersi dell’impresa ……………… e allega il contratto di avvalimento nell’apposita sezione della Busta di Qualifica di Sardegna Cat.</w:t>
      </w:r>
    </w:p>
    <w:p w:rsidR="00000000" w:rsidDel="00000000" w:rsidP="00000000" w:rsidRDefault="00000000" w:rsidRPr="00000000" w14:paraId="0000009D">
      <w:pPr>
        <w:spacing w:after="60" w:before="60" w:line="276" w:lineRule="auto"/>
        <w:ind w:left="284" w:hanging="284"/>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Verdana" w:cs="Verdana" w:eastAsia="Verdana" w:hAnsi="Verdana"/>
          <w:b w:val="1"/>
          <w:i w:val="0"/>
          <w:smallCaps w:val="0"/>
          <w:strike w:val="0"/>
          <w:color w:val="4472c4"/>
          <w:sz w:val="18"/>
          <w:szCs w:val="18"/>
          <w:shd w:fill="auto" w:val="clear"/>
          <w:vertAlign w:val="baseline"/>
        </w:rPr>
      </w:pPr>
      <w:r w:rsidDel="00000000" w:rsidR="00000000" w:rsidRPr="00000000">
        <w:rPr>
          <w:rFonts w:ascii="Verdana" w:cs="Verdana" w:eastAsia="Verdana" w:hAnsi="Verdana"/>
          <w:b w:val="1"/>
          <w:i w:val="0"/>
          <w:smallCaps w:val="0"/>
          <w:strike w:val="0"/>
          <w:color w:val="4472c4"/>
          <w:sz w:val="18"/>
          <w:szCs w:val="18"/>
          <w:u w:val="none"/>
          <w:shd w:fill="auto" w:val="clear"/>
          <w:vertAlign w:val="baseline"/>
          <w:rtl w:val="0"/>
        </w:rPr>
        <w:t xml:space="preserve">Dichiarazioni in caso di adozione di misure di self-cleaning: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Verdana" w:cs="Verdana" w:eastAsia="Verdana" w:hAnsi="Verdana"/>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8"/>
          <w:szCs w:val="18"/>
          <w:u w:val="none"/>
          <w:shd w:fill="auto" w:val="clear"/>
          <w:vertAlign w:val="baseline"/>
          <w:rtl w:val="0"/>
        </w:rPr>
        <w:t xml:space="preserve">▪ </w:t>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INSERISCE</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nel FVOE la relazione che illustra le misure di self cleaning adottate in relazione alle cause di esclusione verificate prima della presentazione della presente domanda e indica nel DGUE, il riferimento al documento caricato nel FVOE;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i w:val="0"/>
          <w:smallCaps w:val="0"/>
          <w:strike w:val="0"/>
          <w:color w:val="000000"/>
          <w:sz w:val="18"/>
          <w:szCs w:val="18"/>
          <w:u w:val="none"/>
          <w:shd w:fill="auto" w:val="clear"/>
          <w:vertAlign w:val="baseline"/>
        </w:rPr>
      </w:pP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in alternativa, dichiara che è stato impossibilitato ad adottare misure di self cleaning per i seguenti motivi ……………………………. [</w:t>
      </w:r>
      <w:r w:rsidDel="00000000" w:rsidR="00000000" w:rsidRPr="00000000">
        <w:rPr>
          <w:rFonts w:ascii="Verdana" w:cs="Verdana" w:eastAsia="Verdana" w:hAnsi="Verdana"/>
          <w:i w:val="1"/>
          <w:smallCaps w:val="0"/>
          <w:strike w:val="0"/>
          <w:color w:val="000000"/>
          <w:sz w:val="18"/>
          <w:szCs w:val="18"/>
          <w:u w:val="none"/>
          <w:shd w:fill="auto" w:val="clear"/>
          <w:vertAlign w:val="baseline"/>
          <w:rtl w:val="0"/>
        </w:rPr>
        <w:t xml:space="preserve">indicare le motivazioni …………………]</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e si impegna ad adottare misure idonee e a comunicare le stesse tempestivamente e comunque prima dell’aggiudicazione.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Verdana" w:cs="Verdana" w:eastAsia="Verdana" w:hAnsi="Verdana"/>
          <w:b w:val="1"/>
          <w:i w:val="0"/>
          <w:smallCaps w:val="0"/>
          <w:strike w:val="0"/>
          <w:color w:val="4472c4"/>
          <w:sz w:val="18"/>
          <w:szCs w:val="18"/>
          <w:shd w:fill="auto" w:val="clear"/>
          <w:vertAlign w:val="baseline"/>
        </w:rPr>
      </w:pPr>
      <w:r w:rsidDel="00000000" w:rsidR="00000000" w:rsidRPr="00000000">
        <w:rPr>
          <w:rFonts w:ascii="Verdana" w:cs="Verdana" w:eastAsia="Verdana" w:hAnsi="Verdana"/>
          <w:b w:val="1"/>
          <w:i w:val="0"/>
          <w:smallCaps w:val="0"/>
          <w:strike w:val="0"/>
          <w:color w:val="4472c4"/>
          <w:sz w:val="18"/>
          <w:szCs w:val="18"/>
          <w:u w:val="none"/>
          <w:shd w:fill="auto" w:val="clear"/>
          <w:vertAlign w:val="baseline"/>
          <w:rtl w:val="0"/>
        </w:rPr>
        <w:t xml:space="preserve">Dichiarazioni in caso di sottoposizione a concordato preventivo con continuità aziendale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Verdana" w:cs="Verdana" w:eastAsia="Verdana" w:hAnsi="Verdana"/>
          <w:i w:val="1"/>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8"/>
          <w:szCs w:val="18"/>
          <w:u w:val="none"/>
          <w:shd w:fill="auto" w:val="clear"/>
          <w:vertAlign w:val="baseline"/>
          <w:rtl w:val="0"/>
        </w:rPr>
        <w:t xml:space="preserve">▪</w:t>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DICHIARA </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che il provvedimento di ammissione al concordato è stato emesso il ……………. da ………………………………………………………………………………………………………</w:t>
      </w:r>
      <w:r w:rsidDel="00000000" w:rsidR="00000000" w:rsidRPr="00000000">
        <w:rPr>
          <w:rtl w:val="0"/>
        </w:rPr>
      </w:r>
    </w:p>
    <w:p w:rsidR="00000000" w:rsidDel="00000000" w:rsidP="00000000" w:rsidRDefault="00000000" w:rsidRPr="00000000" w14:paraId="000000A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Verdana" w:cs="Verdana" w:eastAsia="Verdana" w:hAnsi="Verdana"/>
          <w:i w:val="1"/>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8"/>
          <w:szCs w:val="18"/>
          <w:u w:val="none"/>
          <w:shd w:fill="auto" w:val="clear"/>
          <w:vertAlign w:val="baseline"/>
          <w:rtl w:val="0"/>
        </w:rPr>
        <w:t xml:space="preserve">▪ </w:t>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DICHIARA</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che il provvedimento di autorizzazione a partecipare alle gare è stato emesso il ……………. da ………………………………………………………………………</w:t>
      </w:r>
      <w:r w:rsidDel="00000000" w:rsidR="00000000" w:rsidRPr="00000000">
        <w:rPr>
          <w:rtl w:val="0"/>
        </w:rPr>
      </w:r>
    </w:p>
    <w:p w:rsidR="00000000" w:rsidDel="00000000" w:rsidP="00000000" w:rsidRDefault="00000000" w:rsidRPr="00000000" w14:paraId="000000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40" w:lineRule="auto"/>
        <w:ind w:left="0" w:right="0" w:firstLine="0"/>
        <w:jc w:val="both"/>
        <w:rPr>
          <w:rFonts w:ascii="Verdana" w:cs="Verdana" w:eastAsia="Verdana" w:hAnsi="Verdana"/>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i w:val="1"/>
          <w:smallCaps w:val="0"/>
          <w:strike w:val="0"/>
          <w:color w:val="000000"/>
          <w:sz w:val="18"/>
          <w:szCs w:val="18"/>
          <w:u w:val="none"/>
          <w:shd w:fill="auto" w:val="clear"/>
          <w:vertAlign w:val="baseline"/>
          <w:rtl w:val="0"/>
        </w:rPr>
        <w:t xml:space="preserve">(solo in caso di raggruppamento)</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40" w:lineRule="auto"/>
        <w:ind w:left="0" w:right="0" w:firstLine="0"/>
        <w:jc w:val="both"/>
        <w:rPr>
          <w:rFonts w:ascii="Verdana" w:cs="Verdana" w:eastAsia="Verdana" w:hAnsi="Verdana"/>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DICHIARA</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che le altre imprese aderenti al raggruppamento non sono assoggettate ad una procedura concorsuale, ai sensi dell’articolo 95, commi 4 e 5, del decreto legislativo n. 14/2019</w:t>
      </w:r>
    </w:p>
    <w:p w:rsidR="00000000" w:rsidDel="00000000" w:rsidP="00000000" w:rsidRDefault="00000000" w:rsidRPr="00000000" w14:paraId="000000A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0" w:right="0" w:firstLine="0"/>
        <w:jc w:val="both"/>
        <w:rPr>
          <w:rFonts w:ascii="Verdana" w:cs="Verdana" w:eastAsia="Verdana" w:hAnsi="Verdana"/>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Verdana" w:cs="Verdana" w:eastAsia="Verdana" w:hAnsi="Verdana"/>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8"/>
          <w:szCs w:val="18"/>
          <w:u w:val="none"/>
          <w:shd w:fill="auto" w:val="clear"/>
          <w:vertAlign w:val="baseline"/>
          <w:rtl w:val="0"/>
        </w:rPr>
        <w:t xml:space="preserve">▪ </w:t>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ALLEGA,</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nell</w:t>
      </w:r>
      <w:r w:rsidDel="00000000" w:rsidR="00000000" w:rsidRPr="00000000">
        <w:rPr>
          <w:rFonts w:ascii="Verdana" w:cs="Verdana" w:eastAsia="Verdana" w:hAnsi="Verdana"/>
          <w:sz w:val="18"/>
          <w:szCs w:val="18"/>
          <w:rtl w:val="0"/>
        </w:rPr>
        <w:t xml:space="preserve">’apposita sezione della Busta di Qualifica di Sardegna Cat, </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la relazione di un professionista in possesso dei requisiti di cui all'articolo 2, comma 1, lettera o) del decreto legislativo succitato che attesta la conformità al piano e la ragionevole capacità di adempimento del contratto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Verdana" w:cs="Verdana" w:eastAsia="Verdana" w:hAnsi="Verdana"/>
          <w:b w:val="1"/>
          <w:i w:val="0"/>
          <w:smallCaps w:val="0"/>
          <w:strike w:val="0"/>
          <w:color w:val="4472c4"/>
          <w:sz w:val="18"/>
          <w:szCs w:val="18"/>
          <w:shd w:fill="auto" w:val="clear"/>
          <w:vertAlign w:val="baseline"/>
        </w:rPr>
      </w:pPr>
      <w:r w:rsidDel="00000000" w:rsidR="00000000" w:rsidRPr="00000000">
        <w:rPr>
          <w:rFonts w:ascii="Verdana" w:cs="Verdana" w:eastAsia="Verdana" w:hAnsi="Verdana"/>
          <w:b w:val="1"/>
          <w:i w:val="0"/>
          <w:smallCaps w:val="0"/>
          <w:strike w:val="0"/>
          <w:color w:val="4472c4"/>
          <w:sz w:val="18"/>
          <w:szCs w:val="18"/>
          <w:u w:val="none"/>
          <w:shd w:fill="auto" w:val="clear"/>
          <w:vertAlign w:val="baseline"/>
          <w:rtl w:val="0"/>
        </w:rPr>
        <w:t xml:space="preserve">Dichiarazioni in caso di sottoposizione a sequestro/confisca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i w:val="1"/>
          <w:smallCaps w:val="0"/>
          <w:strike w:val="0"/>
          <w:color w:val="000000"/>
          <w:sz w:val="18"/>
          <w:szCs w:val="18"/>
          <w:u w:val="none"/>
          <w:shd w:fill="auto" w:val="clear"/>
          <w:vertAlign w:val="baseline"/>
        </w:rPr>
      </w:pPr>
      <w:r w:rsidDel="00000000" w:rsidR="00000000" w:rsidRPr="00000000">
        <w:rPr>
          <w:rFonts w:ascii="Verdana" w:cs="Verdana" w:eastAsia="Verdana" w:hAnsi="Verdana"/>
          <w:i w:val="1"/>
          <w:smallCaps w:val="0"/>
          <w:strike w:val="0"/>
          <w:color w:val="000000"/>
          <w:sz w:val="18"/>
          <w:szCs w:val="18"/>
          <w:u w:val="none"/>
          <w:shd w:fill="auto" w:val="clear"/>
          <w:vertAlign w:val="baseline"/>
          <w:rtl w:val="0"/>
        </w:rPr>
        <w:t xml:space="preserve">(In caso di</w:t>
      </w:r>
      <w:r w:rsidDel="00000000" w:rsidR="00000000" w:rsidRPr="00000000">
        <w:rPr>
          <w:rFonts w:ascii="Verdana" w:cs="Verdana" w:eastAsia="Verdana" w:hAnsi="Verdana"/>
          <w:b w:val="1"/>
          <w:i w:val="1"/>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i w:val="1"/>
          <w:smallCaps w:val="0"/>
          <w:strike w:val="0"/>
          <w:color w:val="000000"/>
          <w:sz w:val="18"/>
          <w:szCs w:val="18"/>
          <w:u w:val="none"/>
          <w:shd w:fill="auto" w:val="clear"/>
          <w:vertAlign w:val="baseline"/>
          <w:rtl w:val="0"/>
        </w:rPr>
        <w:t xml:space="preserve">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Verdana" w:cs="Verdana" w:eastAsia="Verdana" w:hAnsi="Verdana"/>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8"/>
          <w:szCs w:val="18"/>
          <w:u w:val="none"/>
          <w:shd w:fill="auto" w:val="clear"/>
          <w:vertAlign w:val="baseline"/>
          <w:rtl w:val="0"/>
        </w:rPr>
        <w:t xml:space="preserve">▪ </w:t>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DICHIARA </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che è stato emesso il provvedimento …. (</w:t>
      </w:r>
      <w:r w:rsidDel="00000000" w:rsidR="00000000" w:rsidRPr="00000000">
        <w:rPr>
          <w:rFonts w:ascii="Verdana" w:cs="Verdana" w:eastAsia="Verdana" w:hAnsi="Verdana"/>
          <w:i w:val="1"/>
          <w:smallCaps w:val="0"/>
          <w:strike w:val="0"/>
          <w:color w:val="000000"/>
          <w:sz w:val="18"/>
          <w:szCs w:val="18"/>
          <w:u w:val="none"/>
          <w:shd w:fill="auto" w:val="clear"/>
          <w:vertAlign w:val="baseline"/>
          <w:rtl w:val="0"/>
        </w:rPr>
        <w:t xml:space="preserve">indicare il tipo di provvedimento … Sottoposizione a sequestro o confisca ai sensi dell'articolo 240-bis del codice penale o degli articoli 20 e 24 del decreto legislativo 6 settembre 2011, n. 159, e affidamento a custode o amministratore giudiziario o finanziario</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in data … da parte di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1"/>
          <w:i w:val="0"/>
          <w:smallCaps w:val="0"/>
          <w:strike w:val="0"/>
          <w:color w:val="4472c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Verdana" w:cs="Verdana" w:eastAsia="Verdana" w:hAnsi="Verdana"/>
          <w:b w:val="1"/>
          <w:i w:val="0"/>
          <w:smallCaps w:val="0"/>
          <w:strike w:val="0"/>
          <w:color w:val="4472c4"/>
          <w:sz w:val="18"/>
          <w:szCs w:val="18"/>
          <w:shd w:fill="auto" w:val="clear"/>
          <w:vertAlign w:val="baseline"/>
        </w:rPr>
      </w:pPr>
      <w:r w:rsidDel="00000000" w:rsidR="00000000" w:rsidRPr="00000000">
        <w:rPr>
          <w:rFonts w:ascii="Verdana" w:cs="Verdana" w:eastAsia="Verdana" w:hAnsi="Verdana"/>
          <w:b w:val="1"/>
          <w:i w:val="0"/>
          <w:smallCaps w:val="0"/>
          <w:strike w:val="0"/>
          <w:color w:val="4472c4"/>
          <w:sz w:val="18"/>
          <w:szCs w:val="18"/>
          <w:u w:val="none"/>
          <w:shd w:fill="auto" w:val="clear"/>
          <w:vertAlign w:val="baseline"/>
          <w:rtl w:val="0"/>
        </w:rPr>
        <w:t xml:space="preserve">Ulteriori dichiarazioni</w:t>
      </w:r>
    </w:p>
    <w:p w:rsidR="00000000" w:rsidDel="00000000" w:rsidP="00000000" w:rsidRDefault="00000000" w:rsidRPr="00000000" w14:paraId="000000B5">
      <w:pP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altresì:</w:t>
      </w:r>
    </w:p>
    <w:p w:rsidR="00000000" w:rsidDel="00000000" w:rsidP="00000000" w:rsidRDefault="00000000" w:rsidRPr="00000000" w14:paraId="000000B6">
      <w:pPr>
        <w:ind w:left="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 In particolare</w:t>
      </w:r>
    </w:p>
    <w:p w:rsidR="00000000" w:rsidDel="00000000" w:rsidP="00000000" w:rsidRDefault="00000000" w:rsidRPr="00000000" w14:paraId="000000B7">
      <w:pPr>
        <w:widowControl w:val="0"/>
        <w:numPr>
          <w:ilvl w:val="1"/>
          <w:numId w:val="1"/>
        </w:numPr>
        <w:spacing w:after="0" w:line="36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Per i professionisti singoli</w:t>
      </w:r>
    </w:p>
    <w:p w:rsidR="00000000" w:rsidDel="00000000" w:rsidP="00000000" w:rsidRDefault="00000000" w:rsidRPr="00000000" w14:paraId="000000B8">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dati identificativi (nome, cognome, data e luogo di nascita, codice fiscale, residenza)</w:t>
      </w:r>
    </w:p>
    <w:p w:rsidR="00000000" w:rsidDel="00000000" w:rsidP="00000000" w:rsidRDefault="00000000" w:rsidRPr="00000000" w14:paraId="000000B9">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A">
      <w:pPr>
        <w:widowControl w:val="0"/>
        <w:numPr>
          <w:ilvl w:val="1"/>
          <w:numId w:val="1"/>
        </w:numPr>
        <w:spacing w:after="0" w:line="36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Per i professionisti associati</w:t>
      </w:r>
    </w:p>
    <w:p w:rsidR="00000000" w:rsidDel="00000000" w:rsidP="00000000" w:rsidRDefault="00000000" w:rsidRPr="00000000" w14:paraId="000000BB">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 dati identificativi (nome, cognome, data e luogo di nascita, codice fiscale, residenza) di tutti i professionisti associati;</w:t>
      </w:r>
    </w:p>
    <w:p w:rsidR="00000000" w:rsidDel="00000000" w:rsidP="00000000" w:rsidRDefault="00000000" w:rsidRPr="00000000" w14:paraId="000000BC">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 requisiti (estremi di iscrizione ai relativi albi professionali) di cui all’articolo 34 dell’allegato II.12 con riferimento a tutti i professionisti associati;</w:t>
      </w:r>
    </w:p>
    <w:p w:rsidR="00000000" w:rsidDel="00000000" w:rsidP="00000000" w:rsidRDefault="00000000" w:rsidRPr="00000000" w14:paraId="000000BD">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E">
      <w:pPr>
        <w:widowControl w:val="0"/>
        <w:numPr>
          <w:ilvl w:val="1"/>
          <w:numId w:val="1"/>
        </w:numPr>
        <w:spacing w:after="0" w:line="36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Per le società di professionisti</w:t>
      </w:r>
    </w:p>
    <w:p w:rsidR="00000000" w:rsidDel="00000000" w:rsidP="00000000" w:rsidRDefault="00000000" w:rsidRPr="00000000" w14:paraId="000000BF">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 dati identificativi (nome, cognome, data e luogo di nascita, codice fiscale, residenza) di tutti i soggetti di cui all’articolo 94, comma 3 del Codice oppure la banca dati ufficiale o il pubblico registro da cui i medesimi possono essere ricavati in modo aggiornato alla data di presentazione dell’offerta;</w:t>
      </w:r>
    </w:p>
    <w:p w:rsidR="00000000" w:rsidDel="00000000" w:rsidP="00000000" w:rsidRDefault="00000000" w:rsidRPr="00000000" w14:paraId="000000C0">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 estremi di iscrizione ai relativi albi professionali dei soci;</w:t>
      </w:r>
    </w:p>
    <w:p w:rsidR="00000000" w:rsidDel="00000000" w:rsidP="00000000" w:rsidRDefault="00000000" w:rsidRPr="00000000" w14:paraId="000000C1">
      <w:pPr>
        <w:widowControl w:val="0"/>
        <w:spacing w:after="0" w:line="360" w:lineRule="auto"/>
        <w:ind w:left="720" w:firstLine="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 organigramma aggiornato di cui all’articolo 35 dell’allegato II.12;</w:t>
      </w:r>
    </w:p>
    <w:p w:rsidR="00000000" w:rsidDel="00000000" w:rsidP="00000000" w:rsidRDefault="00000000" w:rsidRPr="00000000" w14:paraId="000000C2">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alternativa alle dichiarazioni di cui alle lettere e) e f), il concorrente dichiara che i medesimi dati aggiornati sono riscontrabili sul casellario delle società di ingegneria e professionali dell’ANAC.</w:t>
      </w:r>
    </w:p>
    <w:p w:rsidR="00000000" w:rsidDel="00000000" w:rsidP="00000000" w:rsidRDefault="00000000" w:rsidRPr="00000000" w14:paraId="000000C3">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4">
      <w:pPr>
        <w:widowControl w:val="0"/>
        <w:numPr>
          <w:ilvl w:val="1"/>
          <w:numId w:val="1"/>
        </w:numPr>
        <w:spacing w:after="0" w:line="36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Per le società di ingegneria</w:t>
      </w:r>
    </w:p>
    <w:p w:rsidR="00000000" w:rsidDel="00000000" w:rsidP="00000000" w:rsidRDefault="00000000" w:rsidRPr="00000000" w14:paraId="000000C5">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 dati identificativi (nome, cognome, data e luogo di nascita, codice fiscale, residenza) di tutti i soggetti di cui all’articolo 94, comma 3 del Codice oppure la banca dati ufficiale o il pubblico registro da cui i medesimi possono essere ricavati in modo aggiornato alla data di presentazione dell’offerta;</w:t>
      </w:r>
    </w:p>
    <w:p w:rsidR="00000000" w:rsidDel="00000000" w:rsidP="00000000" w:rsidRDefault="00000000" w:rsidRPr="00000000" w14:paraId="000000C6">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 estremi dei requisiti (titolo di studio, data di abilitazione e n. iscrizione all’albo professionale) del direttore tecnico di cui all’articolo 36 dell’allegato II.12;</w:t>
      </w:r>
    </w:p>
    <w:p w:rsidR="00000000" w:rsidDel="00000000" w:rsidP="00000000" w:rsidRDefault="00000000" w:rsidRPr="00000000" w14:paraId="000000C7">
      <w:pPr>
        <w:widowControl w:val="0"/>
        <w:spacing w:after="0" w:line="360" w:lineRule="auto"/>
        <w:ind w:left="720" w:firstLine="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organigramma aggiornato di cui all’articolo 36 dell’allegato II.12.</w:t>
      </w:r>
    </w:p>
    <w:p w:rsidR="00000000" w:rsidDel="00000000" w:rsidP="00000000" w:rsidRDefault="00000000" w:rsidRPr="00000000" w14:paraId="000000C8">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alternativa alle dichiarazioni di cui alle lettere h) e i), il concorrente dichiara che i medesimi dati aggiornati sono riscontrabili sul casellario delle società di ingegneria e professionali dell’ANAC.</w:t>
      </w:r>
    </w:p>
    <w:p w:rsidR="00000000" w:rsidDel="00000000" w:rsidP="00000000" w:rsidRDefault="00000000" w:rsidRPr="00000000" w14:paraId="000000C9">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A">
      <w:pPr>
        <w:widowControl w:val="0"/>
        <w:numPr>
          <w:ilvl w:val="1"/>
          <w:numId w:val="1"/>
        </w:numPr>
        <w:spacing w:after="0" w:line="36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Per i consorzi stabili</w:t>
      </w:r>
    </w:p>
    <w:p w:rsidR="00000000" w:rsidDel="00000000" w:rsidP="00000000" w:rsidRDefault="00000000" w:rsidRPr="00000000" w14:paraId="000000CB">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 dati identificativi (nome, cognome, data e luogo di nascita, codice fiscale, residenza) di tutti i soggetti di cui all’articolo 94, comma 3 del Codice oppure la banca dati ufficiale o il pubblico registro da cui i medesimi possono essere ricavati in modo aggiornato alla data di presentazione dell’offerta;</w:t>
      </w:r>
    </w:p>
    <w:p w:rsidR="00000000" w:rsidDel="00000000" w:rsidP="00000000" w:rsidRDefault="00000000" w:rsidRPr="00000000" w14:paraId="000000CC">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 riferimento ai professionisti che espletano l’incarico di cui al punto 6.1 lettera c), i seguenti dati: nome, cognome, data di nascita, codice fiscale, iscrizione al relativo albo professionale,</w:t>
      </w:r>
    </w:p>
    <w:p w:rsidR="00000000" w:rsidDel="00000000" w:rsidP="00000000" w:rsidRDefault="00000000" w:rsidRPr="00000000" w14:paraId="000000CD">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E">
      <w:pPr>
        <w:widowControl w:val="0"/>
        <w:numPr>
          <w:ilvl w:val="1"/>
          <w:numId w:val="1"/>
        </w:numPr>
        <w:spacing w:after="0" w:line="36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con riferimento al professionista di cui al punto 6.1 lettera d) Coordinatore della sicurezza in fase di esecuzione,</w:t>
      </w:r>
      <w:r w:rsidDel="00000000" w:rsidR="00000000" w:rsidRPr="00000000">
        <w:rPr>
          <w:rFonts w:ascii="Verdana" w:cs="Verdana" w:eastAsia="Verdana" w:hAnsi="Verdana"/>
          <w:sz w:val="18"/>
          <w:szCs w:val="18"/>
          <w:rtl w:val="0"/>
        </w:rPr>
        <w:t xml:space="preserve"> i seguenti dati: nome, cognome, data di nascita, codice fiscale, abilitazione ai sensi dell’articolo 98 del decreto legislativo 81/2008;</w:t>
      </w:r>
    </w:p>
    <w:p w:rsidR="00000000" w:rsidDel="00000000" w:rsidP="00000000" w:rsidRDefault="00000000" w:rsidRPr="00000000" w14:paraId="000000CF">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0">
      <w:pPr>
        <w:widowControl w:val="0"/>
        <w:numPr>
          <w:ilvl w:val="1"/>
          <w:numId w:val="1"/>
        </w:numPr>
        <w:spacing w:after="0" w:line="36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con riferimento al professionista di cui al punto 6.1 lettera e) Geologo</w:t>
      </w:r>
      <w:r w:rsidDel="00000000" w:rsidR="00000000" w:rsidRPr="00000000">
        <w:rPr>
          <w:rFonts w:ascii="Verdana" w:cs="Verdana" w:eastAsia="Verdana" w:hAnsi="Verdana"/>
          <w:sz w:val="18"/>
          <w:szCs w:val="18"/>
          <w:rtl w:val="0"/>
        </w:rPr>
        <w:t xml:space="preserve">: nome, cognome, data di nascita, codice fiscale, dati relativi ai requisiti abilitativi richiesti, forma di partecipazione;</w:t>
      </w:r>
    </w:p>
    <w:p w:rsidR="00000000" w:rsidDel="00000000" w:rsidP="00000000" w:rsidRDefault="00000000" w:rsidRPr="00000000" w14:paraId="000000D1">
      <w:pPr>
        <w:widowControl w:val="0"/>
        <w:spacing w:after="0" w:line="360" w:lineRule="auto"/>
        <w:ind w:left="144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2">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di ritenere remunerativa l’offerta economica presentata, avendo tenuto conto, per la relativa formulazione: </w:t>
      </w:r>
    </w:p>
    <w:p w:rsidR="00000000" w:rsidDel="00000000" w:rsidP="00000000" w:rsidRDefault="00000000" w:rsidRPr="00000000" w14:paraId="000000D3">
      <w:pPr>
        <w:ind w:left="284" w:hanging="284"/>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delle condizioni contrattuali e degli oneri compresi quelli eventuali relativi in materia di sicurezza, di assicurazione, di condizioni di lavoro e di previdenza e assistenza derivanti dal CCNL applicato. </w:t>
      </w:r>
    </w:p>
    <w:p w:rsidR="00000000" w:rsidDel="00000000" w:rsidP="00000000" w:rsidRDefault="00000000" w:rsidRPr="00000000" w14:paraId="000000D4">
      <w:pPr>
        <w:ind w:left="284" w:hanging="284"/>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di tutte le circostanze generali, particolari e locali, nessuna esclusa ed eccettuata, che possono avere influito o influire sia sulla presentazione dei servizi/fornitura, sia sulla determinazione della propria offerta.</w:t>
      </w:r>
      <w:r w:rsidDel="00000000" w:rsidR="00000000" w:rsidRPr="00000000">
        <w:rPr>
          <w:rtl w:val="0"/>
        </w:rPr>
      </w:r>
    </w:p>
    <w:p w:rsidR="00000000" w:rsidDel="00000000" w:rsidP="00000000" w:rsidRDefault="00000000" w:rsidRPr="00000000" w14:paraId="000000D5">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di accettare il patto di integrità allegato al Disciplinare di gara.</w:t>
      </w:r>
    </w:p>
    <w:p w:rsidR="00000000" w:rsidDel="00000000" w:rsidP="00000000" w:rsidRDefault="00000000" w:rsidRPr="00000000" w14:paraId="000000D6">
      <w:pPr>
        <w:ind w:left="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di accettare, senza condizione o riserva alcuna, tutte le norme e disposizioni contenute nella documentazione gara.</w:t>
      </w:r>
    </w:p>
    <w:p w:rsidR="00000000" w:rsidDel="00000000" w:rsidP="00000000" w:rsidRDefault="00000000" w:rsidRPr="00000000" w14:paraId="000000D7">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di essere edotto degli obblighi derivanti dal Codice di comportamento adottato dalla stazione appaltante del personale del Sistema Regione e delle Società partecipate della Regione Autonoma della Sardegna adottato Allegato alla Delib.G.R. n. 43/7 del 29.10.2021 reperibile al seguente link https://www.regione.sardegna.it/documenti/1_820_20211104130908.pdf e di impegnarsi, in caso di aggiudicazione, ad osservare e a far osservare ai propri dipendenti e collaboratori, per quanto applicabile, il suddetto codice, pena la risoluzione del contratto. </w:t>
      </w:r>
    </w:p>
    <w:p w:rsidR="00000000" w:rsidDel="00000000" w:rsidP="00000000" w:rsidRDefault="00000000" w:rsidRPr="00000000" w14:paraId="000000D8">
      <w:pPr>
        <w:ind w:left="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di aver effettuato il sopralluogo di cui al punto 11 del Disciplinare; </w:t>
      </w:r>
    </w:p>
    <w:p w:rsidR="00000000" w:rsidDel="00000000" w:rsidP="00000000" w:rsidRDefault="00000000" w:rsidRPr="00000000" w14:paraId="000000D9">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SI IMPEGNA</w:t>
      </w:r>
      <w:r w:rsidDel="00000000" w:rsidR="00000000" w:rsidRPr="00000000">
        <w:rPr>
          <w:rFonts w:ascii="Verdana" w:cs="Verdana" w:eastAsia="Verdana" w:hAnsi="Verdana"/>
          <w:sz w:val="18"/>
          <w:szCs w:val="18"/>
          <w:rtl w:val="0"/>
        </w:rPr>
        <w:t xml:space="preserve"> a non attuare nella presente gara intese e/o pratiche restrittive della concorrenza e del mercato vietate ai sensi della normativa applicabile.</w:t>
      </w:r>
      <w:r w:rsidDel="00000000" w:rsidR="00000000" w:rsidRPr="00000000">
        <w:rPr>
          <w:rtl w:val="0"/>
        </w:rPr>
      </w:r>
    </w:p>
    <w:p w:rsidR="00000000" w:rsidDel="00000000" w:rsidP="00000000" w:rsidRDefault="00000000" w:rsidRPr="00000000" w14:paraId="000000DA">
      <w:pPr>
        <w:ind w:left="284" w:hanging="284"/>
        <w:jc w:val="both"/>
        <w:rPr>
          <w:rFonts w:ascii="Verdana" w:cs="Verdana" w:eastAsia="Verdana" w:hAnsi="Verdana"/>
          <w:b w:val="1"/>
          <w:i w:val="1"/>
          <w:sz w:val="18"/>
          <w:szCs w:val="18"/>
        </w:rPr>
      </w:pPr>
      <w:r w:rsidDel="00000000" w:rsidR="00000000" w:rsidRPr="00000000">
        <w:rPr>
          <w:rFonts w:ascii="Arial Unicode MS" w:cs="Arial Unicode MS" w:eastAsia="Arial Unicode MS" w:hAnsi="Arial Unicode MS"/>
          <w:b w:val="1"/>
          <w:sz w:val="18"/>
          <w:szCs w:val="18"/>
          <w:rtl w:val="0"/>
        </w:rPr>
        <w:t xml:space="preserve">▪ </w:t>
        <w:tab/>
        <w:t xml:space="preserve">DICHIARA </w:t>
      </w:r>
      <w:r w:rsidDel="00000000" w:rsidR="00000000" w:rsidRPr="00000000">
        <w:rPr>
          <w:rFonts w:ascii="Verdana" w:cs="Verdana" w:eastAsia="Verdana" w:hAnsi="Verdana"/>
          <w:b w:val="1"/>
          <w:i w:val="1"/>
          <w:sz w:val="18"/>
          <w:szCs w:val="18"/>
          <w:rtl w:val="0"/>
        </w:rPr>
        <w:t xml:space="preserve">di impegnarsi a mantenere valida e vincolante la propria offerta per il periodo previsto nel bando di gara.</w:t>
      </w:r>
    </w:p>
    <w:p w:rsidR="00000000" w:rsidDel="00000000" w:rsidP="00000000" w:rsidRDefault="00000000" w:rsidRPr="00000000" w14:paraId="000000DB">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b w:val="1"/>
          <w:sz w:val="18"/>
          <w:szCs w:val="18"/>
          <w:rtl w:val="0"/>
        </w:rPr>
        <w:t xml:space="preserve">▪ </w:t>
        <w:tab/>
        <w:t xml:space="preserve">ALLEGA </w:t>
      </w:r>
      <w:r w:rsidDel="00000000" w:rsidR="00000000" w:rsidRPr="00000000">
        <w:rPr>
          <w:rFonts w:ascii="Verdana" w:cs="Verdana" w:eastAsia="Verdana" w:hAnsi="Verdana"/>
          <w:sz w:val="18"/>
          <w:szCs w:val="18"/>
          <w:rtl w:val="0"/>
        </w:rPr>
        <w:t xml:space="preserve">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rsidR="00000000" w:rsidDel="00000000" w:rsidP="00000000" w:rsidRDefault="00000000" w:rsidRPr="00000000" w14:paraId="000000DC">
      <w:pPr>
        <w:numPr>
          <w:ilvl w:val="0"/>
          <w:numId w:val="3"/>
        </w:numPr>
        <w:ind w:left="644" w:hanging="360"/>
        <w:jc w:val="both"/>
        <w:rPr>
          <w:rFonts w:ascii="Verdana" w:cs="Verdana" w:eastAsia="Verdana" w:hAnsi="Verdana"/>
          <w:b w:val="1"/>
          <w:color w:val="4472c4"/>
          <w:sz w:val="18"/>
          <w:szCs w:val="18"/>
        </w:rPr>
      </w:pPr>
      <w:r w:rsidDel="00000000" w:rsidR="00000000" w:rsidRPr="00000000">
        <w:rPr>
          <w:rFonts w:ascii="Verdana" w:cs="Verdana" w:eastAsia="Verdana" w:hAnsi="Verdana"/>
          <w:b w:val="1"/>
          <w:color w:val="4472c4"/>
          <w:sz w:val="18"/>
          <w:szCs w:val="18"/>
          <w:rtl w:val="0"/>
        </w:rPr>
        <w:t xml:space="preserve">Dichiarazioni PNRR </w:t>
      </w:r>
    </w:p>
    <w:p w:rsidR="00000000" w:rsidDel="00000000" w:rsidP="00000000" w:rsidRDefault="00000000" w:rsidRPr="00000000" w14:paraId="000000DD">
      <w:pPr>
        <w:spacing w:after="240" w:before="240" w:lineRule="auto"/>
        <w:jc w:val="both"/>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Scegliere una delle seguenti opzioni eliminando le altre.</w:t>
      </w:r>
      <w:r w:rsidDel="00000000" w:rsidR="00000000" w:rsidRPr="00000000">
        <w:rPr>
          <w:rtl w:val="0"/>
        </w:rPr>
      </w:r>
    </w:p>
    <w:p w:rsidR="00000000" w:rsidDel="00000000" w:rsidP="00000000" w:rsidRDefault="00000000" w:rsidRPr="00000000" w14:paraId="000000DE">
      <w:pPr>
        <w:spacing w:after="240" w:before="240" w:lineRule="auto"/>
        <w:jc w:val="both"/>
        <w:rPr>
          <w:rFonts w:ascii="Verdana" w:cs="Verdana" w:eastAsia="Verdana" w:hAnsi="Verdana"/>
          <w:b w:val="1"/>
          <w:sz w:val="18"/>
          <w:szCs w:val="18"/>
        </w:rPr>
      </w:pPr>
      <w:r w:rsidDel="00000000" w:rsidR="00000000" w:rsidRPr="00000000">
        <w:rPr>
          <w:rFonts w:ascii="Arial Unicode MS" w:cs="Arial Unicode MS" w:eastAsia="Arial Unicode MS" w:hAnsi="Arial Unicode MS"/>
          <w:b w:val="1"/>
          <w:sz w:val="18"/>
          <w:szCs w:val="18"/>
          <w:rtl w:val="0"/>
        </w:rPr>
        <w:t xml:space="preserve"> ▪ Opzione 1: Poiché la propria azienda occupa più di 50 dipendenti:</w:t>
      </w:r>
    </w:p>
    <w:p w:rsidR="00000000" w:rsidDel="00000000" w:rsidP="00000000" w:rsidRDefault="00000000" w:rsidRPr="00000000" w14:paraId="000000DF">
      <w:pPr>
        <w:spacing w:after="240" w:before="240" w:lineRule="auto"/>
        <w:ind w:left="560" w:hanging="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Inserisce nella apposita sezione di Sardegna Cat e nel FVOE, ove non sia già presente,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000000" w:rsidDel="00000000" w:rsidP="00000000" w:rsidRDefault="00000000" w:rsidRPr="00000000" w14:paraId="000000E0">
      <w:pPr>
        <w:spacing w:after="240" w:before="24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aggiunta, nel caso in cui non abbia provveduto alla trasmissione del rapporto nei termini indicati dall'articolo 46 del decreto legislativo n. 198/2006,</w:t>
      </w:r>
    </w:p>
    <w:p w:rsidR="00000000" w:rsidDel="00000000" w:rsidP="00000000" w:rsidRDefault="00000000" w:rsidRPr="00000000" w14:paraId="000000E1">
      <w:pPr>
        <w:spacing w:after="240" w:before="240" w:lineRule="auto"/>
        <w:ind w:left="560" w:hanging="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Inserisce nella apposita sezione di Sardegna Cat e nel FVOE, ove non sia già presente, l’attestazione dell’avvenuta trasmissione alle rappresentanze sindacali aziendali e alla consigliera e al consigliere regionale di parità;</w:t>
      </w:r>
    </w:p>
    <w:p w:rsidR="00000000" w:rsidDel="00000000" w:rsidP="00000000" w:rsidRDefault="00000000" w:rsidRPr="00000000" w14:paraId="000000E2">
      <w:pPr>
        <w:spacing w:after="240" w:before="240" w:lineRule="auto"/>
        <w:ind w:left="560" w:hanging="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DICHIARA di aver assolto agli obblighi di cui alla legge n. 68/1999;</w:t>
      </w:r>
    </w:p>
    <w:p w:rsidR="00000000" w:rsidDel="00000000" w:rsidP="00000000" w:rsidRDefault="00000000" w:rsidRPr="00000000" w14:paraId="000000E3">
      <w:pPr>
        <w:spacing w:after="240" w:before="240" w:lineRule="auto"/>
        <w:ind w:left="560" w:hanging="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DICHIARA di impegnarsi, in caso di aggiudicazione, a consegnare alla Committente, </w:t>
      </w:r>
      <w:r w:rsidDel="00000000" w:rsidR="00000000" w:rsidRPr="00000000">
        <w:rPr>
          <w:rFonts w:ascii="Verdana" w:cs="Verdana" w:eastAsia="Verdana" w:hAnsi="Verdana"/>
          <w:sz w:val="18"/>
          <w:szCs w:val="18"/>
          <w:u w:val="single"/>
          <w:rtl w:val="0"/>
        </w:rPr>
        <w:t xml:space="preserve">entro 6 mesi dalla stipula del Contratto</w:t>
      </w:r>
      <w:r w:rsidDel="00000000" w:rsidR="00000000" w:rsidRPr="00000000">
        <w:rPr>
          <w:rFonts w:ascii="Verdana" w:cs="Verdana" w:eastAsia="Verdana" w:hAnsi="Verdana"/>
          <w:sz w:val="18"/>
          <w:szCs w:val="18"/>
          <w:rtl w:val="0"/>
        </w:rPr>
        <w:t xml:space="preserv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00000" w:rsidDel="00000000" w:rsidP="00000000" w:rsidRDefault="00000000" w:rsidRPr="00000000" w14:paraId="000000E4">
      <w:pPr>
        <w:spacing w:after="240" w:before="24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 in alternativa,</w:t>
      </w:r>
    </w:p>
    <w:p w:rsidR="00000000" w:rsidDel="00000000" w:rsidP="00000000" w:rsidRDefault="00000000" w:rsidRPr="00000000" w14:paraId="000000E5">
      <w:pPr>
        <w:spacing w:after="240" w:before="240" w:lineRule="auto"/>
        <w:jc w:val="both"/>
        <w:rPr>
          <w:rFonts w:ascii="Verdana" w:cs="Verdana" w:eastAsia="Verdana" w:hAnsi="Verdana"/>
          <w:b w:val="1"/>
          <w:sz w:val="18"/>
          <w:szCs w:val="18"/>
        </w:rPr>
      </w:pPr>
      <w:r w:rsidDel="00000000" w:rsidR="00000000" w:rsidRPr="00000000">
        <w:rPr>
          <w:rFonts w:ascii="Arial Unicode MS" w:cs="Arial Unicode MS" w:eastAsia="Arial Unicode MS" w:hAnsi="Arial Unicode MS"/>
          <w:b w:val="1"/>
          <w:sz w:val="18"/>
          <w:szCs w:val="18"/>
          <w:rtl w:val="0"/>
        </w:rPr>
        <w:t xml:space="preserve">▪ Opzione 2: Poiché la propria azienda ha un numero di dipendenti pari o superiore a 15 e non superiore a 50:</w:t>
      </w:r>
    </w:p>
    <w:p w:rsidR="00000000" w:rsidDel="00000000" w:rsidP="00000000" w:rsidRDefault="00000000" w:rsidRPr="00000000" w14:paraId="000000E6">
      <w:pPr>
        <w:spacing w:after="240" w:before="240" w:lineRule="auto"/>
        <w:ind w:left="560" w:hanging="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DICHIARA di impegnarsi a predisporre una </w:t>
      </w:r>
      <w:r w:rsidDel="00000000" w:rsidR="00000000" w:rsidRPr="00000000">
        <w:rPr>
          <w:rFonts w:ascii="Verdana" w:cs="Verdana" w:eastAsia="Verdana" w:hAnsi="Verdana"/>
          <w:sz w:val="18"/>
          <w:szCs w:val="18"/>
          <w:u w:val="single"/>
          <w:rtl w:val="0"/>
        </w:rPr>
        <w:t xml:space="preserve">relazione di genere sulla situazione del personale maschile e femminile </w:t>
      </w:r>
      <w:r w:rsidDel="00000000" w:rsidR="00000000" w:rsidRPr="00000000">
        <w:rPr>
          <w:rFonts w:ascii="Verdana" w:cs="Verdana" w:eastAsia="Verdana" w:hAnsi="Verdana"/>
          <w:sz w:val="18"/>
          <w:szCs w:val="18"/>
          <w:rtl w:val="0"/>
        </w:rPr>
        <w:t xml:space="preserve">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000000" w:rsidDel="00000000" w:rsidP="00000000" w:rsidRDefault="00000000" w:rsidRPr="00000000" w14:paraId="000000E7">
      <w:pPr>
        <w:spacing w:after="240" w:before="240" w:lineRule="auto"/>
        <w:ind w:left="560" w:hanging="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che, nei dodici mesi antecedenti alla presentazione dell’offerta nell’ambito della presente procedura, non ha violato l’obbligo di cui all’art. 47, comma 3, del D.L. n. 77/2021, convertito in L. n. 108/2021 o all’articolo 1, comma 6, dell’Allegato II.3;</w:t>
      </w:r>
    </w:p>
    <w:p w:rsidR="00000000" w:rsidDel="00000000" w:rsidP="00000000" w:rsidRDefault="00000000" w:rsidRPr="00000000" w14:paraId="000000E8">
      <w:pPr>
        <w:spacing w:after="240" w:before="240" w:lineRule="auto"/>
        <w:ind w:left="560" w:hanging="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di aver assolto agli obblighi di cui alla legge n. 68/1999;</w:t>
      </w:r>
    </w:p>
    <w:p w:rsidR="00000000" w:rsidDel="00000000" w:rsidP="00000000" w:rsidRDefault="00000000" w:rsidRPr="00000000" w14:paraId="000000E9">
      <w:pPr>
        <w:spacing w:after="240" w:before="240" w:lineRule="auto"/>
        <w:ind w:left="560" w:hanging="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tab/>
        <w:t xml:space="preserve">di impegnarsi, in caso di aggiudicazione, a consegnare alla Committente, </w:t>
      </w:r>
      <w:r w:rsidDel="00000000" w:rsidR="00000000" w:rsidRPr="00000000">
        <w:rPr>
          <w:rFonts w:ascii="Verdana" w:cs="Verdana" w:eastAsia="Verdana" w:hAnsi="Verdana"/>
          <w:sz w:val="18"/>
          <w:szCs w:val="18"/>
          <w:u w:val="single"/>
          <w:rtl w:val="0"/>
        </w:rPr>
        <w:t xml:space="preserve">entro 6 mesi dalla stipula del Contratto u</w:t>
      </w:r>
      <w:r w:rsidDel="00000000" w:rsidR="00000000" w:rsidRPr="00000000">
        <w:rPr>
          <w:rFonts w:ascii="Verdana" w:cs="Verdana" w:eastAsia="Verdana" w:hAnsi="Verdana"/>
          <w:sz w:val="18"/>
          <w:szCs w:val="18"/>
          <w:rtl w:val="0"/>
        </w:rPr>
        <w:t xml:space="preserve">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00000" w:rsidDel="00000000" w:rsidP="00000000" w:rsidRDefault="00000000" w:rsidRPr="00000000" w14:paraId="000000EA">
      <w:pPr>
        <w:spacing w:after="240" w:before="24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o, in alternativa</w:t>
      </w:r>
    </w:p>
    <w:p w:rsidR="00000000" w:rsidDel="00000000" w:rsidP="00000000" w:rsidRDefault="00000000" w:rsidRPr="00000000" w14:paraId="000000EB">
      <w:pPr>
        <w:spacing w:after="240" w:before="240" w:lineRule="auto"/>
        <w:jc w:val="both"/>
        <w:rPr>
          <w:rFonts w:ascii="Verdana" w:cs="Verdana" w:eastAsia="Verdana" w:hAnsi="Verdana"/>
          <w:b w:val="1"/>
          <w:sz w:val="18"/>
          <w:szCs w:val="18"/>
        </w:rPr>
      </w:pPr>
      <w:r w:rsidDel="00000000" w:rsidR="00000000" w:rsidRPr="00000000">
        <w:rPr>
          <w:rFonts w:ascii="Arial Unicode MS" w:cs="Arial Unicode MS" w:eastAsia="Arial Unicode MS" w:hAnsi="Arial Unicode MS"/>
          <w:b w:val="1"/>
          <w:sz w:val="18"/>
          <w:szCs w:val="18"/>
          <w:rtl w:val="0"/>
        </w:rPr>
        <w:t xml:space="preserve"> ▪ Opzione 3: CHE la propria azienda ha un numero di dipendenti inferiore a 15.</w:t>
      </w:r>
    </w:p>
    <w:p w:rsidR="00000000" w:rsidDel="00000000" w:rsidP="00000000" w:rsidRDefault="00000000" w:rsidRPr="00000000" w14:paraId="000000EC">
      <w:pPr>
        <w:numPr>
          <w:ilvl w:val="0"/>
          <w:numId w:val="3"/>
        </w:numPr>
        <w:ind w:left="644" w:hanging="360"/>
        <w:jc w:val="both"/>
        <w:rPr>
          <w:rFonts w:ascii="Verdana" w:cs="Verdana" w:eastAsia="Verdana" w:hAnsi="Verdana"/>
          <w:b w:val="1"/>
          <w:color w:val="4472c4"/>
          <w:sz w:val="18"/>
          <w:szCs w:val="18"/>
        </w:rPr>
      </w:pPr>
      <w:r w:rsidDel="00000000" w:rsidR="00000000" w:rsidRPr="00000000">
        <w:rPr>
          <w:rFonts w:ascii="Verdana" w:cs="Verdana" w:eastAsia="Verdana" w:hAnsi="Verdana"/>
          <w:b w:val="1"/>
          <w:color w:val="4472c4"/>
          <w:sz w:val="18"/>
          <w:szCs w:val="18"/>
          <w:rtl w:val="0"/>
        </w:rPr>
        <w:t xml:space="preserve">Dichiarazioni di impegno PNRR </w:t>
      </w:r>
    </w:p>
    <w:p w:rsidR="00000000" w:rsidDel="00000000" w:rsidP="00000000" w:rsidRDefault="00000000" w:rsidRPr="00000000" w14:paraId="000000ED">
      <w:pPr>
        <w:ind w:left="644"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concorrente si impegna, a pena di esclusione, in caso di aggiudicazione del contratto, ad assicurare:</w:t>
      </w:r>
    </w:p>
    <w:p w:rsidR="00000000" w:rsidDel="00000000" w:rsidP="00000000" w:rsidRDefault="00000000" w:rsidRPr="00000000" w14:paraId="000000EE">
      <w:pPr>
        <w:ind w:left="644"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una quota pari al 30% per cento delle assunzioni necessarie di occupazione giovanile</w:t>
      </w:r>
    </w:p>
    <w:p w:rsidR="00000000" w:rsidDel="00000000" w:rsidP="00000000" w:rsidRDefault="00000000" w:rsidRPr="00000000" w14:paraId="000000EF">
      <w:pPr>
        <w:ind w:left="644"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una quota pari al 30% per cento delle assunzioni necessarie di occupazione femminile</w:t>
      </w:r>
    </w:p>
    <w:p w:rsidR="00000000" w:rsidDel="00000000" w:rsidP="00000000" w:rsidRDefault="00000000" w:rsidRPr="00000000" w14:paraId="000000F0">
      <w:pPr>
        <w:ind w:left="644"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delle assunzioni necessarie per l'esecuzione del contratto o per la realizzazione di attività ad esso connesse o strumentali.</w:t>
      </w:r>
    </w:p>
    <w:p w:rsidR="00000000" w:rsidDel="00000000" w:rsidP="00000000" w:rsidRDefault="00000000" w:rsidRPr="00000000" w14:paraId="000000F1">
      <w:pPr>
        <w:ind w:left="644"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rsidR="00000000" w:rsidDel="00000000" w:rsidP="00000000" w:rsidRDefault="00000000" w:rsidRPr="00000000" w14:paraId="000000F2">
      <w:pPr>
        <w:ind w:left="644"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L'operatore economico è altresì tenuto a trasmettere la relazione alle rappresentanze sindacali aziendali e alla consigliera e al consigliere regionale di parità.</w:t>
      </w:r>
    </w:p>
    <w:p w:rsidR="00000000" w:rsidDel="00000000" w:rsidP="00000000" w:rsidRDefault="00000000" w:rsidRPr="00000000" w14:paraId="000000F3">
      <w:pPr>
        <w:ind w:left="644"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p w:rsidR="00000000" w:rsidDel="00000000" w:rsidP="00000000" w:rsidRDefault="00000000" w:rsidRPr="00000000" w14:paraId="000000F4">
      <w:pPr>
        <w:ind w:left="644"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Verdana" w:cs="Verdana" w:eastAsia="Verdana" w:hAnsi="Verdana"/>
          <w:b w:val="1"/>
          <w:i w:val="0"/>
          <w:smallCaps w:val="0"/>
          <w:strike w:val="0"/>
          <w:color w:val="4472c4"/>
          <w:sz w:val="18"/>
          <w:szCs w:val="18"/>
          <w:shd w:fill="auto" w:val="clear"/>
          <w:vertAlign w:val="baseline"/>
        </w:rPr>
      </w:pPr>
      <w:r w:rsidDel="00000000" w:rsidR="00000000" w:rsidRPr="00000000">
        <w:rPr>
          <w:rFonts w:ascii="Verdana" w:cs="Verdana" w:eastAsia="Verdana" w:hAnsi="Verdana"/>
          <w:b w:val="1"/>
          <w:i w:val="0"/>
          <w:smallCaps w:val="0"/>
          <w:strike w:val="0"/>
          <w:color w:val="4472c4"/>
          <w:sz w:val="18"/>
          <w:szCs w:val="18"/>
          <w:u w:val="none"/>
          <w:shd w:fill="auto" w:val="clear"/>
          <w:vertAlign w:val="baseline"/>
          <w:rtl w:val="0"/>
        </w:rPr>
        <w:t xml:space="preserve">Assunzione di ulteriori impegni </w:t>
      </w:r>
    </w:p>
    <w:p w:rsidR="00000000" w:rsidDel="00000000" w:rsidP="00000000" w:rsidRDefault="00000000" w:rsidRPr="00000000" w14:paraId="000000F6">
      <w:pPr>
        <w:ind w:left="284" w:hanging="284"/>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altresì di:</w:t>
      </w:r>
    </w:p>
    <w:p w:rsidR="00000000" w:rsidDel="00000000" w:rsidP="00000000" w:rsidRDefault="00000000" w:rsidRPr="00000000" w14:paraId="000000F7">
      <w:pPr>
        <w:ind w:left="284" w:hanging="284"/>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(solo per gli operatori economici non residenti e privi di stabile organizzazione in Italia)</w:t>
      </w:r>
    </w:p>
    <w:p w:rsidR="00000000" w:rsidDel="00000000" w:rsidP="00000000" w:rsidRDefault="00000000" w:rsidRPr="00000000" w14:paraId="000000F8">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t xml:space="preserve">uniformarsi, in caso di aggiudicazione, alla disciplina di cui agli articoli 17, comma 2, e 53, comma 3 del D.P.R. 633/1972 e comunicare alla stazione appaltante la nomina del proprio rappresentante fiscale, nelle forme di legge</w:t>
      </w:r>
    </w:p>
    <w:p w:rsidR="00000000" w:rsidDel="00000000" w:rsidP="00000000" w:rsidRDefault="00000000" w:rsidRPr="00000000" w14:paraId="000000F9">
      <w:pPr>
        <w:spacing w:after="60" w:before="60"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SI IMPEGNA</w:t>
      </w:r>
      <w:r w:rsidDel="00000000" w:rsidR="00000000" w:rsidRPr="00000000">
        <w:rPr>
          <w:rFonts w:ascii="Verdana" w:cs="Verdana" w:eastAsia="Verdana" w:hAnsi="Verdana"/>
          <w:sz w:val="18"/>
          <w:szCs w:val="18"/>
          <w:rtl w:val="0"/>
        </w:rPr>
        <w:t xml:space="preserve"> ad adempiere, in caso di aggiudicazione, agli obblighi di tracciabilità dei flussi finanziari ai sensi della Legge 13 agosto 2010 n. 136."</w:t>
      </w:r>
    </w:p>
    <w:p w:rsidR="00000000" w:rsidDel="00000000" w:rsidP="00000000" w:rsidRDefault="00000000" w:rsidRPr="00000000" w14:paraId="000000FA">
      <w:pPr>
        <w:jc w:val="both"/>
        <w:rPr>
          <w:rFonts w:ascii="Verdana" w:cs="Verdana" w:eastAsia="Verdana" w:hAnsi="Verdana"/>
          <w:b w:val="1"/>
          <w:color w:val="4472c4"/>
          <w:sz w:val="18"/>
          <w:szCs w:val="18"/>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Verdana" w:cs="Verdana" w:eastAsia="Verdana" w:hAnsi="Verdana"/>
          <w:b w:val="1"/>
          <w:i w:val="0"/>
          <w:smallCaps w:val="0"/>
          <w:strike w:val="0"/>
          <w:color w:val="4472c4"/>
          <w:sz w:val="18"/>
          <w:szCs w:val="18"/>
          <w:shd w:fill="auto" w:val="clear"/>
          <w:vertAlign w:val="baseline"/>
        </w:rPr>
      </w:pPr>
      <w:r w:rsidDel="00000000" w:rsidR="00000000" w:rsidRPr="00000000">
        <w:rPr>
          <w:rFonts w:ascii="Verdana" w:cs="Verdana" w:eastAsia="Verdana" w:hAnsi="Verdana"/>
          <w:b w:val="1"/>
          <w:i w:val="0"/>
          <w:smallCaps w:val="0"/>
          <w:strike w:val="0"/>
          <w:color w:val="4472c4"/>
          <w:sz w:val="18"/>
          <w:szCs w:val="18"/>
          <w:u w:val="none"/>
          <w:shd w:fill="auto" w:val="clear"/>
          <w:vertAlign w:val="baseline"/>
          <w:rtl w:val="0"/>
        </w:rPr>
        <w:t xml:space="preserve">Autorizzazioni e ulteriori dichiarazioni ai fini dell’accesso, delle comunicazioni e del trattamento dei dati</w:t>
      </w:r>
    </w:p>
    <w:p w:rsidR="00000000" w:rsidDel="00000000" w:rsidP="00000000" w:rsidRDefault="00000000" w:rsidRPr="00000000" w14:paraId="000000FC">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000000" w:rsidDel="00000000" w:rsidP="00000000" w:rsidRDefault="00000000" w:rsidRPr="00000000" w14:paraId="000000FD">
      <w:pPr>
        <w:ind w:left="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aver preso visione e di accettare il trattamento dei dati personali di cui al punto 28 del Disciplinare di Gara.</w:t>
      </w:r>
    </w:p>
    <w:p w:rsidR="00000000" w:rsidDel="00000000" w:rsidP="00000000" w:rsidRDefault="00000000" w:rsidRPr="00000000" w14:paraId="000000FE">
      <w:pPr>
        <w:ind w:left="284" w:hanging="284"/>
        <w:jc w:val="both"/>
        <w:rPr>
          <w:rFonts w:ascii="Verdana" w:cs="Verdana" w:eastAsia="Verdana" w:hAnsi="Verdana"/>
          <w:b w:val="1"/>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essere consapevole che, nei casi di cui all’articolo 36, commi 1 e 2, del codice, l’offerta presentata sarà resa disponibile mediante accesso diretto alla piattaforma</w:t>
      </w:r>
      <w:r w:rsidDel="00000000" w:rsidR="00000000" w:rsidRPr="00000000">
        <w:rPr>
          <w:rFonts w:ascii="Verdana" w:cs="Verdana" w:eastAsia="Verdana" w:hAnsi="Verdana"/>
          <w:b w:val="1"/>
          <w:sz w:val="18"/>
          <w:szCs w:val="18"/>
          <w:rtl w:val="0"/>
        </w:rPr>
        <w:t xml:space="preserve">.  </w:t>
      </w:r>
    </w:p>
    <w:p w:rsidR="00000000" w:rsidDel="00000000" w:rsidP="00000000" w:rsidRDefault="00000000" w:rsidRPr="00000000" w14:paraId="000000FF">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AUTORIZZA</w:t>
      </w:r>
      <w:r w:rsidDel="00000000" w:rsidR="00000000" w:rsidRPr="00000000">
        <w:rPr>
          <w:rFonts w:ascii="Verdana" w:cs="Verdana" w:eastAsia="Verdana" w:hAnsi="Verdana"/>
          <w:sz w:val="18"/>
          <w:szCs w:val="18"/>
          <w:rtl w:val="0"/>
        </w:rPr>
        <w:t xml:space="preserve"> la Stazione Appaltante ad assicurare l’accesso alla documentazione presentata per la partecipazione alla gara, su richiesta di altri concorrenti.  </w:t>
      </w:r>
    </w:p>
    <w:p w:rsidR="00000000" w:rsidDel="00000000" w:rsidP="00000000" w:rsidRDefault="00000000" w:rsidRPr="00000000" w14:paraId="00000100">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AUTORIZZA</w:t>
      </w:r>
      <w:r w:rsidDel="00000000" w:rsidR="00000000" w:rsidRPr="00000000">
        <w:rPr>
          <w:rFonts w:ascii="Verdana" w:cs="Verdana" w:eastAsia="Verdana" w:hAnsi="Verdana"/>
          <w:sz w:val="18"/>
          <w:szCs w:val="18"/>
          <w:rtl w:val="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000000" w:rsidDel="00000000" w:rsidP="00000000" w:rsidRDefault="00000000" w:rsidRPr="00000000" w14:paraId="00000101">
      <w:pPr>
        <w:ind w:left="284" w:hanging="284"/>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w:t>
        <w:tab/>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che il proprio domicilio digitale presente negli indici di cui agli articoli 6-bis e 6-ter del D.lgs. n. 82/05 è il seguente: ………………………………….</w:t>
      </w:r>
    </w:p>
    <w:p w:rsidR="00000000" w:rsidDel="00000000" w:rsidP="00000000" w:rsidRDefault="00000000" w:rsidRPr="00000000" w14:paraId="00000102">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 gli operatori economici transfrontalieri] </w:t>
      </w:r>
      <w:r w:rsidDel="00000000" w:rsidR="00000000" w:rsidRPr="00000000">
        <w:rPr>
          <w:rFonts w:ascii="Verdana" w:cs="Verdana" w:eastAsia="Verdana" w:hAnsi="Verdana"/>
          <w:b w:val="1"/>
          <w:sz w:val="18"/>
          <w:szCs w:val="18"/>
          <w:rtl w:val="0"/>
        </w:rPr>
        <w:t xml:space="preserve">INDICA </w:t>
      </w:r>
      <w:r w:rsidDel="00000000" w:rsidR="00000000" w:rsidRPr="00000000">
        <w:rPr>
          <w:rFonts w:ascii="Verdana" w:cs="Verdana" w:eastAsia="Verdana" w:hAnsi="Verdana"/>
          <w:sz w:val="18"/>
          <w:szCs w:val="18"/>
          <w:rtl w:val="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rsidR="00000000" w:rsidDel="00000000" w:rsidP="00000000" w:rsidRDefault="00000000" w:rsidRPr="00000000" w14:paraId="00000103">
      <w:pPr>
        <w:jc w:val="both"/>
        <w:rPr>
          <w:rFonts w:ascii="Verdana" w:cs="Verdana" w:eastAsia="Verdana" w:hAnsi="Verdana"/>
          <w:sz w:val="18"/>
          <w:szCs w:val="18"/>
        </w:rPr>
      </w:pPr>
      <w:r w:rsidDel="00000000" w:rsidR="00000000" w:rsidRPr="00000000">
        <w:rPr>
          <w:rFonts w:ascii="Verdana" w:cs="Verdana" w:eastAsia="Verdana" w:hAnsi="Verdana"/>
          <w:i w:val="1"/>
          <w:sz w:val="18"/>
          <w:szCs w:val="18"/>
          <w:rtl w:val="0"/>
        </w:rPr>
        <w:t xml:space="preserve">(in alternativa, nel caso in cui l’operatore economico non sia presente nei predetti indici):</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DICHIARA</w:t>
      </w:r>
      <w:r w:rsidDel="00000000" w:rsidR="00000000" w:rsidRPr="00000000">
        <w:rPr>
          <w:rFonts w:ascii="Verdana" w:cs="Verdana" w:eastAsia="Verdana" w:hAnsi="Verdana"/>
          <w:sz w:val="18"/>
          <w:szCs w:val="18"/>
          <w:rtl w:val="0"/>
        </w:rPr>
        <w:t xml:space="preserve"> di non essere presente negli indici di cui agli articoli 6-bis e 6-ter del D.lgs. n. 82/05, e, pertanto, così come previsto al paragrafo … </w:t>
      </w:r>
      <w:r w:rsidDel="00000000" w:rsidR="00000000" w:rsidRPr="00000000">
        <w:rPr>
          <w:rFonts w:ascii="Verdana" w:cs="Verdana" w:eastAsia="Verdana" w:hAnsi="Verdana"/>
          <w:i w:val="1"/>
          <w:sz w:val="18"/>
          <w:szCs w:val="18"/>
          <w:rtl w:val="0"/>
        </w:rPr>
        <w:t xml:space="preserve">[indicare il paragrafo 2.3 o il diverso paragrafo di riferimento</w:t>
      </w:r>
      <w:r w:rsidDel="00000000" w:rsidR="00000000" w:rsidRPr="00000000">
        <w:rPr>
          <w:rFonts w:ascii="Verdana" w:cs="Verdana" w:eastAsia="Verdana" w:hAnsi="Verdana"/>
          <w:sz w:val="18"/>
          <w:szCs w:val="18"/>
          <w:rtl w:val="0"/>
        </w:rPr>
        <w:t xml:space="preserve">] del Disciplinare, elegge domicilio digitale per tutte le comunicazioni inerenti la presente procedura nell’apposita area del Sistema ad esso riservata.</w:t>
      </w:r>
    </w:p>
    <w:p w:rsidR="00000000" w:rsidDel="00000000" w:rsidP="00000000" w:rsidRDefault="00000000" w:rsidRPr="00000000" w14:paraId="00000104">
      <w:pPr>
        <w:spacing w:after="60" w:before="60" w:lineRule="auto"/>
        <w:ind w:left="284" w:hanging="284"/>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documentazione presentata in copia viene prodotta ai sensi del decreto legislativo n. 82/05. </w:t>
      </w:r>
    </w:p>
    <w:p w:rsidR="00000000" w:rsidDel="00000000" w:rsidP="00000000" w:rsidRDefault="00000000" w:rsidRPr="00000000" w14:paraId="00000105">
      <w:pPr>
        <w:jc w:val="both"/>
        <w:rPr>
          <w:rFonts w:ascii="Verdana" w:cs="Verdana" w:eastAsia="Verdana" w:hAnsi="Verdana"/>
          <w:sz w:val="18"/>
          <w:szCs w:val="18"/>
        </w:rPr>
      </w:pPr>
      <w:r w:rsidDel="00000000" w:rsidR="00000000" w:rsidRPr="00000000">
        <w:rPr>
          <w:rtl w:val="0"/>
        </w:rPr>
      </w:r>
    </w:p>
    <w:sectPr>
      <w:headerReference r:id="rId7" w:type="default"/>
      <w:footerReference r:id="rId8" w:type="default"/>
      <w:pgSz w:h="16838" w:w="11906" w:orient="portrait"/>
      <w:pgMar w:bottom="1134" w:top="993" w:left="1134"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Verdana"/>
  <w:font w:name="Arial Unicode MS"/>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Del="00000000" w:rsidR="00000000" w:rsidRPr="00000000">
        <w:rPr>
          <w:rFonts w:ascii="Calibri" w:cs="Calibri" w:eastAsia="Calibri" w:hAnsi="Calibri"/>
          <w:b w:val="0"/>
          <w:i w:val="0"/>
          <w:smallCaps w:val="0"/>
          <w:strike w:val="0"/>
          <w:color w:val="000000"/>
          <w:sz w:val="16"/>
          <w:szCs w:val="16"/>
          <w:highlight w:val="yellow"/>
          <w:u w:val="none"/>
          <w:vertAlign w:val="baseline"/>
          <w:rtl w:val="0"/>
        </w:rPr>
        <w:t xml:space="preserve"> </w:t>
      </w:r>
      <w:r w:rsidDel="00000000" w:rsidR="00000000" w:rsidRPr="00000000">
        <w:rPr>
          <w:rtl w:val="0"/>
        </w:rPr>
      </w:r>
    </w:p>
  </w:footnote>
  <w:footnote w:id="1">
    <w:p w:rsidR="00000000" w:rsidDel="00000000" w:rsidP="00000000" w:rsidRDefault="00000000" w:rsidRPr="00000000" w14:paraId="00000107">
      <w:pPr>
        <w:spacing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16"/>
          <w:szCs w:val="16"/>
          <w:rtl w:val="0"/>
        </w:rPr>
        <w:t xml:space="preserve">La domanda di partecipazione deve essere sottoscritta così come previsto dal punto 13 del Disciplinare di Gara.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8">
    <w:pPr>
      <w:tabs>
        <w:tab w:val="center" w:leader="none" w:pos="4819"/>
        <w:tab w:val="right" w:leader="none" w:pos="9638"/>
      </w:tabs>
      <w:spacing w:after="280" w:before="280" w:line="240" w:lineRule="auto"/>
      <w:jc w:val="center"/>
      <w:rPr>
        <w:rFonts w:ascii="Garamond" w:cs="Garamond" w:eastAsia="Garamond" w:hAnsi="Garamond"/>
        <w:sz w:val="20"/>
        <w:szCs w:val="20"/>
      </w:rPr>
    </w:pPr>
    <w:r w:rsidDel="00000000" w:rsidR="00000000" w:rsidRPr="00000000">
      <w:rPr>
        <w:rFonts w:ascii="Garamond" w:cs="Garamond" w:eastAsia="Garamond" w:hAnsi="Garamond"/>
        <w:sz w:val="20"/>
        <w:szCs w:val="20"/>
      </w:rPr>
      <w:drawing>
        <wp:inline distB="114300" distT="114300" distL="114300" distR="114300">
          <wp:extent cx="3841432" cy="46846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41432" cy="468467"/>
                  </a:xfrm>
                  <a:prstGeom prst="rect"/>
                  <a:ln/>
                </pic:spPr>
              </pic:pic>
            </a:graphicData>
          </a:graphic>
        </wp:inline>
      </w:drawing>
    </w:r>
    <w:r w:rsidDel="00000000" w:rsidR="00000000" w:rsidRPr="00000000">
      <w:rPr>
        <w:rFonts w:ascii="Garamond" w:cs="Garamond" w:eastAsia="Garamond" w:hAnsi="Garamond"/>
        <w:sz w:val="20"/>
        <w:szCs w:val="20"/>
      </w:rPr>
      <w:drawing>
        <wp:inline distB="114300" distT="114300" distL="114300" distR="114300">
          <wp:extent cx="659461" cy="601028"/>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59461" cy="601028"/>
                  </a:xfrm>
                  <a:prstGeom prst="rect"/>
                  <a:ln/>
                </pic:spPr>
              </pic:pic>
            </a:graphicData>
          </a:graphic>
        </wp:inline>
      </w:drawing>
    </w:r>
    <w:r w:rsidDel="00000000" w:rsidR="00000000" w:rsidRPr="00000000">
      <w:rPr>
        <w:rFonts w:ascii="Garamond" w:cs="Garamond" w:eastAsia="Garamond" w:hAnsi="Garamond"/>
        <w:sz w:val="20"/>
        <w:szCs w:val="20"/>
      </w:rPr>
      <w:drawing>
        <wp:inline distB="114300" distT="114300" distL="114300" distR="114300">
          <wp:extent cx="1222058" cy="474756"/>
          <wp:effectExtent b="0" l="0" r="0" t="0"/>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222058" cy="474756"/>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tabs>
        <w:tab w:val="center" w:leader="none" w:pos="4819"/>
        <w:tab w:val="right" w:leader="none" w:pos="9638"/>
      </w:tabs>
      <w:spacing w:after="280" w:before="280" w:line="240" w:lineRule="auto"/>
      <w:jc w:val="center"/>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55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Garamond" w:cs="Garamond" w:eastAsia="Garamond" w:hAnsi="Garamond"/>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